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B78" w:rsidRPr="003000B2" w:rsidRDefault="00903B78" w:rsidP="00903B78">
      <w:pPr>
        <w:shd w:val="clear" w:color="auto" w:fill="FFFFFF"/>
        <w:spacing w:line="500" w:lineRule="exact"/>
        <w:rPr>
          <w:rFonts w:ascii="黑体" w:eastAsia="黑体" w:hAnsi="黑体" w:cs="Times New Roman" w:hint="eastAsia"/>
          <w:bCs/>
          <w:color w:val="000000"/>
          <w:sz w:val="36"/>
          <w:szCs w:val="36"/>
        </w:rPr>
      </w:pPr>
      <w:r w:rsidRPr="003000B2">
        <w:rPr>
          <w:rFonts w:ascii="黑体" w:eastAsia="黑体" w:hAnsi="黑体" w:cs="Times New Roman" w:hint="eastAsia"/>
          <w:bCs/>
          <w:color w:val="000000"/>
          <w:sz w:val="36"/>
          <w:szCs w:val="36"/>
        </w:rPr>
        <w:t>南安市201</w:t>
      </w:r>
      <w:r w:rsidR="00312834" w:rsidRPr="003000B2">
        <w:rPr>
          <w:rFonts w:ascii="黑体" w:eastAsia="黑体" w:hAnsi="黑体" w:cs="Times New Roman" w:hint="eastAsia"/>
          <w:bCs/>
          <w:color w:val="000000"/>
          <w:sz w:val="36"/>
          <w:szCs w:val="36"/>
        </w:rPr>
        <w:t>8</w:t>
      </w:r>
      <w:r w:rsidRPr="003000B2">
        <w:rPr>
          <w:rFonts w:ascii="黑体" w:eastAsia="黑体" w:hAnsi="黑体" w:cs="Times New Roman" w:hint="eastAsia"/>
          <w:bCs/>
          <w:color w:val="000000"/>
          <w:sz w:val="36"/>
          <w:szCs w:val="36"/>
        </w:rPr>
        <w:t>年秋季初一英语期末试题质量分析报告</w:t>
      </w:r>
    </w:p>
    <w:p w:rsidR="00AD3DE7" w:rsidRPr="003000B2" w:rsidRDefault="00AD3DE7" w:rsidP="00903B78">
      <w:pPr>
        <w:shd w:val="clear" w:color="auto" w:fill="FFFFFF"/>
        <w:spacing w:line="500" w:lineRule="exact"/>
        <w:rPr>
          <w:rFonts w:ascii="黑体" w:eastAsia="黑体" w:hAnsi="黑体" w:cs="Times New Roman"/>
          <w:bCs/>
          <w:color w:val="000000"/>
          <w:sz w:val="36"/>
          <w:szCs w:val="36"/>
        </w:rPr>
      </w:pP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一、试卷基本情况：</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 xml:space="preserve">　 </w:t>
      </w:r>
      <w:r>
        <w:rPr>
          <w:rFonts w:ascii="仿宋_GB2312" w:eastAsia="仿宋_GB2312" w:hAnsi="Times New Roman" w:cs="Times New Roman" w:hint="eastAsia"/>
          <w:bCs/>
          <w:color w:val="000000"/>
          <w:sz w:val="30"/>
          <w:szCs w:val="30"/>
        </w:rPr>
        <w:t>201</w:t>
      </w:r>
      <w:r w:rsidR="00312834">
        <w:rPr>
          <w:rFonts w:ascii="仿宋_GB2312" w:eastAsia="仿宋_GB2312" w:hAnsi="Times New Roman" w:cs="Times New Roman" w:hint="eastAsia"/>
          <w:bCs/>
          <w:color w:val="000000"/>
          <w:sz w:val="30"/>
          <w:szCs w:val="30"/>
        </w:rPr>
        <w:t>8</w:t>
      </w:r>
      <w:r>
        <w:rPr>
          <w:rFonts w:ascii="仿宋_GB2312" w:eastAsia="仿宋_GB2312" w:hAnsi="Times New Roman" w:cs="Times New Roman" w:hint="eastAsia"/>
          <w:bCs/>
          <w:color w:val="000000"/>
          <w:sz w:val="30"/>
          <w:szCs w:val="30"/>
        </w:rPr>
        <w:t>年秋季</w:t>
      </w:r>
      <w:r w:rsidRPr="0063090B">
        <w:rPr>
          <w:rFonts w:ascii="仿宋_GB2312" w:eastAsia="仿宋_GB2312" w:hAnsi="Times New Roman" w:cs="Times New Roman" w:hint="eastAsia"/>
          <w:bCs/>
          <w:color w:val="000000"/>
          <w:sz w:val="30"/>
          <w:szCs w:val="30"/>
        </w:rPr>
        <w:t>初一</w:t>
      </w:r>
      <w:r w:rsidR="008A5249" w:rsidRPr="008A5249">
        <w:rPr>
          <w:rFonts w:ascii="仿宋_GB2312" w:eastAsia="仿宋_GB2312" w:hAnsi="Times New Roman" w:cs="Times New Roman" w:hint="eastAsia"/>
          <w:bCs/>
          <w:color w:val="FF0000"/>
          <w:sz w:val="30"/>
          <w:szCs w:val="30"/>
        </w:rPr>
        <w:t>年</w:t>
      </w:r>
      <w:r w:rsidRPr="0063090B">
        <w:rPr>
          <w:rFonts w:ascii="仿宋_GB2312" w:eastAsia="仿宋_GB2312" w:hAnsi="Times New Roman" w:cs="Times New Roman" w:hint="eastAsia"/>
          <w:bCs/>
          <w:color w:val="000000"/>
          <w:sz w:val="30"/>
          <w:szCs w:val="30"/>
        </w:rPr>
        <w:t>英语期末质量监测</w:t>
      </w:r>
      <w:r>
        <w:rPr>
          <w:rFonts w:ascii="仿宋_GB2312" w:eastAsia="仿宋_GB2312" w:hAnsi="Times New Roman" w:cs="Times New Roman" w:hint="eastAsia"/>
          <w:bCs/>
          <w:color w:val="000000"/>
          <w:sz w:val="30"/>
          <w:szCs w:val="30"/>
        </w:rPr>
        <w:t>是</w:t>
      </w:r>
      <w:r w:rsidRPr="0063090B">
        <w:rPr>
          <w:rFonts w:ascii="仿宋_GB2312" w:eastAsia="仿宋_GB2312" w:hAnsi="Times New Roman" w:cs="Times New Roman" w:hint="eastAsia"/>
          <w:bCs/>
          <w:color w:val="000000"/>
          <w:sz w:val="30"/>
          <w:szCs w:val="30"/>
        </w:rPr>
        <w:t>以《英语课程标准》为依据，</w:t>
      </w:r>
      <w:r>
        <w:rPr>
          <w:rFonts w:ascii="仿宋_GB2312" w:eastAsia="仿宋_GB2312" w:hAnsi="Times New Roman" w:cs="Times New Roman" w:hint="eastAsia"/>
          <w:bCs/>
          <w:color w:val="000000"/>
          <w:sz w:val="30"/>
          <w:szCs w:val="30"/>
        </w:rPr>
        <w:t>以</w:t>
      </w:r>
      <w:r w:rsidRPr="0063090B">
        <w:rPr>
          <w:rFonts w:ascii="仿宋_GB2312" w:eastAsia="仿宋_GB2312" w:hAnsi="Times New Roman" w:cs="Times New Roman" w:hint="eastAsia"/>
          <w:bCs/>
          <w:color w:val="000000"/>
          <w:sz w:val="30"/>
          <w:szCs w:val="30"/>
        </w:rPr>
        <w:t>“201</w:t>
      </w:r>
      <w:r w:rsidR="002E4737">
        <w:rPr>
          <w:rFonts w:ascii="仿宋_GB2312" w:eastAsia="仿宋_GB2312" w:hAnsi="Times New Roman" w:cs="Times New Roman" w:hint="eastAsia"/>
          <w:bCs/>
          <w:color w:val="000000"/>
          <w:sz w:val="30"/>
          <w:szCs w:val="30"/>
        </w:rPr>
        <w:t>8</w:t>
      </w:r>
      <w:r w:rsidRPr="0063090B">
        <w:rPr>
          <w:rFonts w:ascii="仿宋_GB2312" w:eastAsia="仿宋_GB2312" w:hAnsi="Times New Roman" w:cs="Times New Roman" w:hint="eastAsia"/>
          <w:bCs/>
          <w:color w:val="000000"/>
          <w:sz w:val="30"/>
          <w:szCs w:val="30"/>
        </w:rPr>
        <w:t>年</w:t>
      </w:r>
      <w:r>
        <w:rPr>
          <w:rFonts w:ascii="仿宋_GB2312" w:eastAsia="仿宋_GB2312" w:hAnsi="Times New Roman" w:cs="Times New Roman" w:hint="eastAsia"/>
          <w:bCs/>
          <w:color w:val="000000"/>
          <w:sz w:val="30"/>
          <w:szCs w:val="30"/>
        </w:rPr>
        <w:t>福建省</w:t>
      </w:r>
      <w:r w:rsidRPr="0063090B">
        <w:rPr>
          <w:rFonts w:ascii="仿宋_GB2312" w:eastAsia="仿宋_GB2312" w:hAnsi="Times New Roman" w:cs="Times New Roman" w:hint="eastAsia"/>
          <w:bCs/>
          <w:color w:val="000000"/>
          <w:sz w:val="30"/>
          <w:szCs w:val="30"/>
        </w:rPr>
        <w:t>英语中考试卷”为基调，</w:t>
      </w:r>
      <w:r w:rsidRPr="00E642CB">
        <w:rPr>
          <w:rFonts w:ascii="仿宋" w:eastAsia="仿宋" w:hAnsi="仿宋" w:hint="eastAsia"/>
          <w:bCs/>
          <w:sz w:val="30"/>
          <w:szCs w:val="30"/>
        </w:rPr>
        <w:t>扣紧</w:t>
      </w:r>
      <w:proofErr w:type="gramStart"/>
      <w:r w:rsidRPr="00E642CB">
        <w:rPr>
          <w:rFonts w:ascii="仿宋" w:eastAsia="仿宋" w:hAnsi="仿宋" w:hint="eastAsia"/>
          <w:bCs/>
          <w:sz w:val="30"/>
          <w:szCs w:val="30"/>
        </w:rPr>
        <w:t>仁爱版</w:t>
      </w:r>
      <w:r>
        <w:rPr>
          <w:rFonts w:ascii="仿宋" w:eastAsia="仿宋" w:hAnsi="仿宋" w:hint="eastAsia"/>
          <w:bCs/>
          <w:sz w:val="30"/>
          <w:szCs w:val="30"/>
        </w:rPr>
        <w:t>七</w:t>
      </w:r>
      <w:r w:rsidRPr="00E642CB">
        <w:rPr>
          <w:rFonts w:ascii="仿宋" w:eastAsia="仿宋" w:hAnsi="仿宋" w:hint="eastAsia"/>
          <w:bCs/>
          <w:sz w:val="30"/>
          <w:szCs w:val="30"/>
        </w:rPr>
        <w:t>年级</w:t>
      </w:r>
      <w:proofErr w:type="gramEnd"/>
      <w:r w:rsidRPr="00E642CB">
        <w:rPr>
          <w:rFonts w:ascii="仿宋" w:eastAsia="仿宋" w:hAnsi="仿宋" w:hint="eastAsia"/>
          <w:bCs/>
          <w:sz w:val="30"/>
          <w:szCs w:val="30"/>
        </w:rPr>
        <w:t>英语</w:t>
      </w:r>
      <w:r>
        <w:rPr>
          <w:rFonts w:ascii="仿宋" w:eastAsia="仿宋" w:hAnsi="仿宋" w:hint="eastAsia"/>
          <w:bCs/>
          <w:sz w:val="30"/>
          <w:szCs w:val="30"/>
        </w:rPr>
        <w:t>上</w:t>
      </w:r>
      <w:r w:rsidRPr="00E642CB">
        <w:rPr>
          <w:rFonts w:ascii="仿宋" w:eastAsia="仿宋" w:hAnsi="仿宋" w:hint="eastAsia"/>
          <w:bCs/>
          <w:sz w:val="30"/>
          <w:szCs w:val="30"/>
        </w:rPr>
        <w:t>册教材结合</w:t>
      </w:r>
      <w:r w:rsidRPr="00A90008">
        <w:rPr>
          <w:rFonts w:ascii="仿宋" w:eastAsia="仿宋" w:hAnsi="仿宋" w:cs="宋体" w:hint="eastAsia"/>
          <w:b/>
          <w:kern w:val="0"/>
          <w:sz w:val="30"/>
          <w:szCs w:val="30"/>
        </w:rPr>
        <w:t>《</w:t>
      </w:r>
      <w:r w:rsidRPr="00A90008">
        <w:rPr>
          <w:rFonts w:ascii="仿宋" w:eastAsia="仿宋" w:hAnsi="仿宋" w:hint="eastAsia"/>
          <w:sz w:val="30"/>
          <w:szCs w:val="30"/>
        </w:rPr>
        <w:t>201</w:t>
      </w:r>
      <w:r w:rsidR="002E4737">
        <w:rPr>
          <w:rFonts w:ascii="仿宋" w:eastAsia="仿宋" w:hAnsi="仿宋" w:hint="eastAsia"/>
          <w:sz w:val="30"/>
          <w:szCs w:val="30"/>
        </w:rPr>
        <w:t>8</w:t>
      </w:r>
      <w:r w:rsidRPr="00A90008">
        <w:rPr>
          <w:rFonts w:ascii="仿宋" w:eastAsia="仿宋" w:hAnsi="仿宋" w:hint="eastAsia"/>
          <w:sz w:val="30"/>
          <w:szCs w:val="30"/>
        </w:rPr>
        <w:t>年福建省</w:t>
      </w:r>
      <w:r w:rsidRPr="00A90008">
        <w:rPr>
          <w:rFonts w:ascii="仿宋" w:eastAsia="仿宋" w:hAnsi="仿宋" w:hint="eastAsia"/>
          <w:bCs/>
          <w:sz w:val="30"/>
          <w:szCs w:val="30"/>
        </w:rPr>
        <w:t>初中学科教学与考试指导意见</w:t>
      </w:r>
      <w:r w:rsidRPr="00A90008">
        <w:rPr>
          <w:rFonts w:ascii="仿宋" w:eastAsia="仿宋" w:hAnsi="仿宋" w:cs="宋体" w:hint="eastAsia"/>
          <w:b/>
          <w:kern w:val="0"/>
          <w:sz w:val="30"/>
          <w:szCs w:val="30"/>
        </w:rPr>
        <w:t>》</w:t>
      </w:r>
      <w:r>
        <w:rPr>
          <w:rFonts w:ascii="仿宋" w:eastAsia="仿宋" w:hAnsi="仿宋" w:hint="eastAsia"/>
          <w:bCs/>
          <w:sz w:val="30"/>
          <w:szCs w:val="30"/>
        </w:rPr>
        <w:t>进行命题</w:t>
      </w:r>
      <w:r>
        <w:rPr>
          <w:rFonts w:ascii="仿宋_GB2312" w:eastAsia="仿宋_GB2312" w:hAnsi="Times New Roman" w:cs="Times New Roman" w:hint="eastAsia"/>
          <w:bCs/>
          <w:color w:val="000000"/>
          <w:sz w:val="30"/>
          <w:szCs w:val="30"/>
        </w:rPr>
        <w:t>。本试卷的难度比例值为8:1:1。</w:t>
      </w:r>
      <w:r w:rsidRPr="00E642CB">
        <w:rPr>
          <w:rFonts w:ascii="仿宋" w:eastAsia="仿宋" w:hAnsi="仿宋" w:hint="eastAsia"/>
          <w:bCs/>
          <w:sz w:val="30"/>
          <w:szCs w:val="30"/>
        </w:rPr>
        <w:t>第一卷是电脑阅卷客观题（</w:t>
      </w:r>
      <w:r w:rsidRPr="00A90008">
        <w:rPr>
          <w:rFonts w:ascii="仿宋" w:eastAsia="仿宋" w:hAnsi="仿宋" w:hint="eastAsia"/>
          <w:bCs/>
          <w:sz w:val="30"/>
          <w:szCs w:val="30"/>
        </w:rPr>
        <w:t>四</w:t>
      </w:r>
      <w:r w:rsidRPr="00E642CB">
        <w:rPr>
          <w:rFonts w:ascii="仿宋" w:eastAsia="仿宋" w:hAnsi="仿宋" w:hint="eastAsia"/>
          <w:bCs/>
          <w:sz w:val="30"/>
          <w:szCs w:val="30"/>
        </w:rPr>
        <w:t>大题: 97.5分）；第二卷是</w:t>
      </w:r>
      <w:proofErr w:type="gramStart"/>
      <w:r w:rsidRPr="00E642CB">
        <w:rPr>
          <w:rFonts w:ascii="仿宋" w:eastAsia="仿宋" w:hAnsi="仿宋" w:hint="eastAsia"/>
          <w:bCs/>
          <w:sz w:val="30"/>
          <w:szCs w:val="30"/>
        </w:rPr>
        <w:t>双评至三</w:t>
      </w:r>
      <w:proofErr w:type="gramEnd"/>
      <w:r w:rsidRPr="00E642CB">
        <w:rPr>
          <w:rFonts w:ascii="仿宋" w:eastAsia="仿宋" w:hAnsi="仿宋" w:hint="eastAsia"/>
          <w:bCs/>
          <w:sz w:val="30"/>
          <w:szCs w:val="30"/>
        </w:rPr>
        <w:t>评的主观题（共</w:t>
      </w:r>
      <w:r w:rsidRPr="00A90008">
        <w:rPr>
          <w:rFonts w:ascii="仿宋" w:eastAsia="仿宋" w:hAnsi="仿宋" w:hint="eastAsia"/>
          <w:bCs/>
          <w:sz w:val="30"/>
          <w:szCs w:val="30"/>
        </w:rPr>
        <w:t>四</w:t>
      </w:r>
      <w:r w:rsidRPr="00E642CB">
        <w:rPr>
          <w:rFonts w:ascii="仿宋" w:eastAsia="仿宋" w:hAnsi="仿宋" w:hint="eastAsia"/>
          <w:bCs/>
          <w:sz w:val="30"/>
          <w:szCs w:val="30"/>
        </w:rPr>
        <w:t>大题: 52.5分）。</w:t>
      </w:r>
      <w:r w:rsidRPr="0063090B">
        <w:rPr>
          <w:rFonts w:ascii="仿宋_GB2312" w:eastAsia="仿宋_GB2312" w:hAnsi="Times New Roman" w:cs="Times New Roman" w:hint="eastAsia"/>
          <w:bCs/>
          <w:color w:val="000000"/>
          <w:sz w:val="30"/>
          <w:szCs w:val="30"/>
        </w:rPr>
        <w:t>201</w:t>
      </w:r>
      <w:r w:rsidR="002E4737">
        <w:rPr>
          <w:rFonts w:ascii="仿宋_GB2312" w:eastAsia="仿宋_GB2312" w:hAnsi="Times New Roman" w:cs="Times New Roman" w:hint="eastAsia"/>
          <w:bCs/>
          <w:color w:val="000000"/>
          <w:sz w:val="30"/>
          <w:szCs w:val="30"/>
        </w:rPr>
        <w:t>9</w:t>
      </w:r>
      <w:r w:rsidRPr="0063090B">
        <w:rPr>
          <w:rFonts w:ascii="仿宋_GB2312" w:eastAsia="仿宋_GB2312" w:hAnsi="Times New Roman" w:cs="Times New Roman" w:hint="eastAsia"/>
          <w:bCs/>
          <w:color w:val="000000"/>
          <w:sz w:val="30"/>
          <w:szCs w:val="30"/>
        </w:rPr>
        <w:t>年</w:t>
      </w:r>
      <w:r>
        <w:rPr>
          <w:rFonts w:ascii="仿宋_GB2312" w:eastAsia="仿宋_GB2312" w:hAnsi="Times New Roman" w:cs="Times New Roman" w:hint="eastAsia"/>
          <w:bCs/>
          <w:color w:val="000000"/>
          <w:sz w:val="30"/>
          <w:szCs w:val="30"/>
        </w:rPr>
        <w:t>1</w:t>
      </w:r>
      <w:r w:rsidRPr="0063090B">
        <w:rPr>
          <w:rFonts w:ascii="仿宋_GB2312" w:eastAsia="仿宋_GB2312" w:hAnsi="Times New Roman" w:cs="Times New Roman" w:hint="eastAsia"/>
          <w:bCs/>
          <w:color w:val="000000"/>
          <w:sz w:val="30"/>
          <w:szCs w:val="30"/>
        </w:rPr>
        <w:t>月我市初一年实有1</w:t>
      </w:r>
      <w:r w:rsidR="002E4737">
        <w:rPr>
          <w:rFonts w:ascii="仿宋_GB2312" w:eastAsia="仿宋_GB2312" w:hAnsi="Times New Roman" w:cs="Times New Roman" w:hint="eastAsia"/>
          <w:bCs/>
          <w:color w:val="000000"/>
          <w:sz w:val="30"/>
          <w:szCs w:val="30"/>
        </w:rPr>
        <w:t>6001</w:t>
      </w:r>
      <w:r w:rsidRPr="0063090B">
        <w:rPr>
          <w:rFonts w:ascii="仿宋_GB2312" w:eastAsia="仿宋_GB2312" w:hAnsi="Times New Roman" w:cs="Times New Roman" w:hint="eastAsia"/>
          <w:bCs/>
          <w:color w:val="000000"/>
          <w:sz w:val="30"/>
          <w:szCs w:val="30"/>
        </w:rPr>
        <w:t>名考生参加全市期末质量监测考试。根据电脑核算考试成绩最后统计出全市平均分为</w:t>
      </w:r>
      <w:r w:rsidR="002E4737">
        <w:rPr>
          <w:rFonts w:ascii="仿宋_GB2312" w:eastAsia="仿宋_GB2312" w:hAnsi="Times New Roman" w:cs="Times New Roman" w:hint="eastAsia"/>
          <w:bCs/>
          <w:color w:val="000000"/>
          <w:sz w:val="30"/>
          <w:szCs w:val="30"/>
        </w:rPr>
        <w:t>95.75</w:t>
      </w:r>
      <w:r w:rsidRPr="0063090B">
        <w:rPr>
          <w:rFonts w:ascii="仿宋_GB2312" w:eastAsia="仿宋_GB2312" w:hAnsi="Times New Roman" w:cs="Times New Roman" w:hint="eastAsia"/>
          <w:bCs/>
          <w:color w:val="000000"/>
          <w:sz w:val="30"/>
          <w:szCs w:val="30"/>
        </w:rPr>
        <w:t>分，及格率为</w:t>
      </w:r>
      <w:r w:rsidR="002E4737">
        <w:rPr>
          <w:rFonts w:ascii="仿宋_GB2312" w:eastAsia="仿宋_GB2312" w:hAnsi="Times New Roman" w:cs="Times New Roman" w:hint="eastAsia"/>
          <w:bCs/>
          <w:color w:val="000000"/>
          <w:sz w:val="30"/>
          <w:szCs w:val="30"/>
        </w:rPr>
        <w:t>58.5</w:t>
      </w:r>
      <w:r>
        <w:rPr>
          <w:rFonts w:ascii="仿宋_GB2312" w:eastAsia="仿宋_GB2312" w:hAnsi="Times New Roman" w:cs="Times New Roman" w:hint="eastAsia"/>
          <w:bCs/>
          <w:color w:val="000000"/>
          <w:sz w:val="30"/>
          <w:szCs w:val="30"/>
        </w:rPr>
        <w:t>8</w:t>
      </w:r>
      <w:r w:rsidRPr="0063090B">
        <w:rPr>
          <w:rFonts w:ascii="仿宋_GB2312" w:eastAsia="仿宋_GB2312" w:hAnsi="Times New Roman" w:cs="Times New Roman" w:hint="eastAsia"/>
          <w:bCs/>
          <w:color w:val="000000"/>
          <w:sz w:val="30"/>
          <w:szCs w:val="30"/>
        </w:rPr>
        <w:t>% , A率为</w:t>
      </w:r>
      <w:r w:rsidR="002E4737">
        <w:rPr>
          <w:rFonts w:ascii="仿宋_GB2312" w:eastAsia="仿宋_GB2312" w:hAnsi="Times New Roman" w:cs="Times New Roman" w:hint="eastAsia"/>
          <w:bCs/>
          <w:color w:val="000000"/>
          <w:sz w:val="30"/>
          <w:szCs w:val="30"/>
        </w:rPr>
        <w:t>27.17</w:t>
      </w:r>
      <w:r w:rsidRPr="0063090B">
        <w:rPr>
          <w:rFonts w:ascii="仿宋_GB2312" w:eastAsia="仿宋_GB2312" w:hAnsi="Times New Roman" w:cs="Times New Roman" w:hint="eastAsia"/>
          <w:bCs/>
          <w:color w:val="000000"/>
          <w:sz w:val="30"/>
          <w:szCs w:val="30"/>
        </w:rPr>
        <w:t>%</w:t>
      </w:r>
      <w:r w:rsidR="002E4737">
        <w:rPr>
          <w:rFonts w:ascii="仿宋_GB2312" w:eastAsia="仿宋_GB2312" w:hAnsi="Times New Roman" w:cs="Times New Roman" w:hint="eastAsia"/>
          <w:bCs/>
          <w:color w:val="000000"/>
          <w:sz w:val="30"/>
          <w:szCs w:val="30"/>
        </w:rPr>
        <w:t>。</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 xml:space="preserve">　  从试卷内容看，试卷中初</w:t>
      </w:r>
      <w:proofErr w:type="gramStart"/>
      <w:r w:rsidRPr="0063090B">
        <w:rPr>
          <w:rFonts w:ascii="仿宋_GB2312" w:eastAsia="仿宋_GB2312" w:hAnsi="Times New Roman" w:cs="Times New Roman" w:hint="eastAsia"/>
          <w:bCs/>
          <w:color w:val="000000"/>
          <w:sz w:val="30"/>
          <w:szCs w:val="30"/>
        </w:rPr>
        <w:t>一</w:t>
      </w:r>
      <w:proofErr w:type="gramEnd"/>
      <w:r w:rsidRPr="0063090B">
        <w:rPr>
          <w:rFonts w:ascii="仿宋_GB2312" w:eastAsia="仿宋_GB2312" w:hAnsi="Times New Roman" w:cs="Times New Roman" w:hint="eastAsia"/>
          <w:bCs/>
          <w:color w:val="000000"/>
          <w:sz w:val="30"/>
          <w:szCs w:val="30"/>
        </w:rPr>
        <w:t>知识面全、题型活，体现了新课标和评价机制的理念，试题命制以“突出语篇、强调语境、注重交际”为准绳，以“稳定为主、稳中求变、变中求新”为依据，全面落实“考查学生用语言做事的能力”的</w:t>
      </w:r>
      <w:proofErr w:type="gramStart"/>
      <w:r w:rsidRPr="0063090B">
        <w:rPr>
          <w:rFonts w:ascii="仿宋_GB2312" w:eastAsia="仿宋_GB2312" w:hAnsi="Times New Roman" w:cs="Times New Roman" w:hint="eastAsia"/>
          <w:bCs/>
          <w:color w:val="000000"/>
          <w:sz w:val="30"/>
          <w:szCs w:val="30"/>
        </w:rPr>
        <w:t>课标评价</w:t>
      </w:r>
      <w:proofErr w:type="gramEnd"/>
      <w:r w:rsidRPr="0063090B">
        <w:rPr>
          <w:rFonts w:ascii="仿宋_GB2312" w:eastAsia="仿宋_GB2312" w:hAnsi="Times New Roman" w:cs="Times New Roman" w:hint="eastAsia"/>
          <w:bCs/>
          <w:color w:val="000000"/>
          <w:sz w:val="30"/>
          <w:szCs w:val="30"/>
        </w:rPr>
        <w:t>指导思想。既考查学生的知识水平，也考查了学生运用英语解决实际问题的能力,但也发现老师教学和学生学习中存在部分问题。我们针对各校研读试卷所反映的共性问题、试题特点进行了全面、认真、客观的分析与评价，希望各校立足本校本年</w:t>
      </w:r>
      <w:proofErr w:type="gramStart"/>
      <w:r w:rsidRPr="0063090B">
        <w:rPr>
          <w:rFonts w:ascii="仿宋_GB2312" w:eastAsia="仿宋_GB2312" w:hAnsi="Times New Roman" w:cs="Times New Roman" w:hint="eastAsia"/>
          <w:bCs/>
          <w:color w:val="000000"/>
          <w:sz w:val="30"/>
          <w:szCs w:val="30"/>
        </w:rPr>
        <w:t>段学生</w:t>
      </w:r>
      <w:proofErr w:type="gramEnd"/>
      <w:r w:rsidRPr="0063090B">
        <w:rPr>
          <w:rFonts w:ascii="仿宋_GB2312" w:eastAsia="仿宋_GB2312" w:hAnsi="Times New Roman" w:cs="Times New Roman" w:hint="eastAsia"/>
          <w:bCs/>
          <w:color w:val="000000"/>
          <w:sz w:val="30"/>
          <w:szCs w:val="30"/>
        </w:rPr>
        <w:t>实际、静心沉思、认真落实、注重实效、面向全体、尊重个体、切实提高。</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 xml:space="preserve">　　本次监测的目的是检测七年级英语教学在</w:t>
      </w:r>
      <w:r w:rsidR="00371471">
        <w:rPr>
          <w:rFonts w:ascii="仿宋_GB2312" w:eastAsia="仿宋_GB2312" w:hAnsi="Times New Roman" w:cs="Times New Roman" w:hint="eastAsia"/>
          <w:bCs/>
          <w:color w:val="000000"/>
          <w:sz w:val="30"/>
          <w:szCs w:val="30"/>
        </w:rPr>
        <w:t>经过了第</w:t>
      </w:r>
      <w:r w:rsidR="002E4737">
        <w:rPr>
          <w:rFonts w:ascii="仿宋_GB2312" w:eastAsia="仿宋_GB2312" w:hAnsi="Times New Roman" w:cs="Times New Roman" w:hint="eastAsia"/>
          <w:bCs/>
          <w:color w:val="000000"/>
          <w:sz w:val="30"/>
          <w:szCs w:val="30"/>
        </w:rPr>
        <w:t>二</w:t>
      </w:r>
      <w:r w:rsidR="00371471">
        <w:rPr>
          <w:rFonts w:ascii="仿宋_GB2312" w:eastAsia="仿宋_GB2312" w:hAnsi="Times New Roman" w:cs="Times New Roman" w:hint="eastAsia"/>
          <w:bCs/>
          <w:color w:val="000000"/>
          <w:sz w:val="30"/>
          <w:szCs w:val="30"/>
        </w:rPr>
        <w:t>次</w:t>
      </w:r>
      <w:r w:rsidRPr="0063090B">
        <w:rPr>
          <w:rFonts w:ascii="仿宋_GB2312" w:eastAsia="仿宋_GB2312" w:hAnsi="Times New Roman" w:cs="Times New Roman" w:hint="eastAsia"/>
          <w:bCs/>
          <w:color w:val="000000"/>
          <w:sz w:val="30"/>
          <w:szCs w:val="30"/>
        </w:rPr>
        <w:t>省级中考统考之后的教学应对和教学效果，以便进一步提高英语教学水平，整合英语教学资源，加强英语教学研究作一定的参考。本次监测</w:t>
      </w:r>
      <w:proofErr w:type="gramStart"/>
      <w:r w:rsidRPr="0063090B">
        <w:rPr>
          <w:rFonts w:ascii="仿宋_GB2312" w:eastAsia="仿宋_GB2312" w:hAnsi="Times New Roman" w:cs="Times New Roman" w:hint="eastAsia"/>
          <w:bCs/>
          <w:color w:val="000000"/>
          <w:sz w:val="30"/>
          <w:szCs w:val="30"/>
        </w:rPr>
        <w:t>命题</w:t>
      </w:r>
      <w:r>
        <w:rPr>
          <w:rFonts w:ascii="仿宋_GB2312" w:eastAsia="仿宋_GB2312" w:hAnsi="Times New Roman" w:cs="Times New Roman" w:hint="eastAsia"/>
          <w:bCs/>
          <w:color w:val="000000"/>
          <w:sz w:val="30"/>
          <w:szCs w:val="30"/>
        </w:rPr>
        <w:t>市</w:t>
      </w:r>
      <w:proofErr w:type="gramEnd"/>
      <w:r w:rsidRPr="0063090B">
        <w:rPr>
          <w:rFonts w:ascii="仿宋_GB2312" w:eastAsia="仿宋_GB2312" w:hAnsi="Times New Roman" w:cs="Times New Roman" w:hint="eastAsia"/>
          <w:bCs/>
          <w:color w:val="000000"/>
          <w:sz w:val="30"/>
          <w:szCs w:val="30"/>
        </w:rPr>
        <w:t>按照</w:t>
      </w:r>
      <w:r w:rsidR="004742FF" w:rsidRPr="004742FF">
        <w:rPr>
          <w:rFonts w:ascii="仿宋_GB2312" w:eastAsia="仿宋_GB2312" w:hAnsi="Times New Roman" w:cs="Times New Roman" w:hint="eastAsia"/>
          <w:bCs/>
          <w:color w:val="000000"/>
          <w:sz w:val="30"/>
          <w:szCs w:val="30"/>
        </w:rPr>
        <w:t>《201</w:t>
      </w:r>
      <w:r w:rsidR="002E4737">
        <w:rPr>
          <w:rFonts w:ascii="仿宋_GB2312" w:eastAsia="仿宋_GB2312" w:hAnsi="Times New Roman" w:cs="Times New Roman" w:hint="eastAsia"/>
          <w:bCs/>
          <w:color w:val="000000"/>
          <w:sz w:val="30"/>
          <w:szCs w:val="30"/>
        </w:rPr>
        <w:t>8</w:t>
      </w:r>
      <w:r w:rsidR="004742FF" w:rsidRPr="004742FF">
        <w:rPr>
          <w:rFonts w:ascii="仿宋_GB2312" w:eastAsia="仿宋_GB2312" w:hAnsi="Times New Roman" w:cs="Times New Roman" w:hint="eastAsia"/>
          <w:bCs/>
          <w:color w:val="000000"/>
          <w:sz w:val="30"/>
          <w:szCs w:val="30"/>
        </w:rPr>
        <w:t>年福建省初中学科教学与考试指导意见》</w:t>
      </w:r>
      <w:r w:rsidRPr="0063090B">
        <w:rPr>
          <w:rFonts w:ascii="仿宋_GB2312" w:eastAsia="仿宋_GB2312" w:hAnsi="Times New Roman" w:cs="Times New Roman" w:hint="eastAsia"/>
          <w:bCs/>
          <w:color w:val="000000"/>
          <w:sz w:val="30"/>
          <w:szCs w:val="30"/>
        </w:rPr>
        <w:t>和英语课程标准所规定的英语教学任务和内容，考查学生对英语知识的掌握程度，对英语知识的运用能力。</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二、试卷总体评价：</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lastRenderedPageBreak/>
        <w:t xml:space="preserve">　　本次试卷有以下几个特点：</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 xml:space="preserve">　</w:t>
      </w:r>
      <w:r w:rsidRPr="0063090B">
        <w:rPr>
          <w:rFonts w:ascii="仿宋_GB2312" w:eastAsia="仿宋_GB2312" w:hAnsi="Times New Roman" w:cs="Times New Roman" w:hint="eastAsia"/>
          <w:b/>
          <w:bCs/>
          <w:color w:val="000000"/>
          <w:sz w:val="30"/>
          <w:szCs w:val="30"/>
        </w:rPr>
        <w:t xml:space="preserve">　1、</w:t>
      </w:r>
      <w:r w:rsidRPr="0063090B">
        <w:rPr>
          <w:rFonts w:ascii="仿宋_GB2312" w:eastAsia="仿宋_GB2312" w:hAnsi="Times New Roman" w:cs="Times New Roman" w:hint="eastAsia"/>
          <w:bCs/>
          <w:color w:val="000000"/>
          <w:sz w:val="30"/>
          <w:szCs w:val="30"/>
        </w:rPr>
        <w:t>试卷结构合理，试题容量适当，试题具有较强的思想性和社会性。全卷由两大板块组成，即听力部分和笔试部分。书面表达</w:t>
      </w:r>
      <w:r w:rsidR="004742FF">
        <w:rPr>
          <w:rFonts w:ascii="仿宋_GB2312" w:eastAsia="仿宋_GB2312" w:hAnsi="Times New Roman" w:cs="Times New Roman" w:hint="eastAsia"/>
          <w:bCs/>
          <w:color w:val="000000"/>
          <w:sz w:val="30"/>
          <w:szCs w:val="30"/>
        </w:rPr>
        <w:t>结合已给表格提示</w:t>
      </w:r>
      <w:r>
        <w:rPr>
          <w:rFonts w:ascii="仿宋_GB2312" w:eastAsia="仿宋_GB2312" w:hAnsi="Times New Roman" w:cs="Times New Roman" w:hint="eastAsia"/>
          <w:bCs/>
          <w:color w:val="000000"/>
          <w:sz w:val="30"/>
          <w:szCs w:val="30"/>
        </w:rPr>
        <w:t>介绍</w:t>
      </w:r>
      <w:r w:rsidR="002E4737">
        <w:rPr>
          <w:rFonts w:ascii="仿宋_GB2312" w:eastAsia="仿宋_GB2312" w:hAnsi="Times New Roman" w:cs="Times New Roman" w:hint="eastAsia"/>
          <w:bCs/>
          <w:color w:val="000000"/>
          <w:sz w:val="30"/>
          <w:szCs w:val="30"/>
        </w:rPr>
        <w:t>Peter</w:t>
      </w:r>
      <w:proofErr w:type="gramStart"/>
      <w:r w:rsidR="002E4737">
        <w:rPr>
          <w:rFonts w:ascii="仿宋_GB2312" w:eastAsia="仿宋_GB2312" w:hAnsi="Times New Roman" w:cs="Times New Roman"/>
          <w:bCs/>
          <w:color w:val="000000"/>
          <w:sz w:val="30"/>
          <w:szCs w:val="30"/>
        </w:rPr>
        <w:t>’</w:t>
      </w:r>
      <w:proofErr w:type="gramEnd"/>
      <w:r w:rsidR="002E4737">
        <w:rPr>
          <w:rFonts w:ascii="仿宋_GB2312" w:eastAsia="仿宋_GB2312" w:hAnsi="Times New Roman" w:cs="Times New Roman" w:hint="eastAsia"/>
          <w:bCs/>
          <w:color w:val="000000"/>
          <w:sz w:val="30"/>
          <w:szCs w:val="30"/>
        </w:rPr>
        <w:t>s family</w:t>
      </w:r>
      <w:r>
        <w:rPr>
          <w:rFonts w:ascii="仿宋_GB2312" w:eastAsia="仿宋_GB2312" w:hAnsi="Times New Roman" w:cs="Times New Roman" w:hint="eastAsia"/>
          <w:bCs/>
          <w:color w:val="000000"/>
          <w:sz w:val="30"/>
          <w:szCs w:val="30"/>
        </w:rPr>
        <w:t>，</w:t>
      </w:r>
      <w:r w:rsidRPr="0063090B">
        <w:rPr>
          <w:rFonts w:ascii="仿宋_GB2312" w:eastAsia="仿宋_GB2312" w:hAnsi="Times New Roman" w:cs="Times New Roman" w:hint="eastAsia"/>
          <w:bCs/>
          <w:color w:val="000000"/>
          <w:sz w:val="30"/>
          <w:szCs w:val="30"/>
        </w:rPr>
        <w:t>与</w:t>
      </w:r>
      <w:r w:rsidR="003045F4">
        <w:rPr>
          <w:rFonts w:ascii="仿宋_GB2312" w:eastAsia="仿宋_GB2312" w:hAnsi="Times New Roman" w:cs="Times New Roman" w:hint="eastAsia"/>
          <w:bCs/>
          <w:color w:val="000000"/>
          <w:sz w:val="30"/>
          <w:szCs w:val="30"/>
        </w:rPr>
        <w:t>课本内容接近，与</w:t>
      </w:r>
      <w:r w:rsidRPr="0063090B">
        <w:rPr>
          <w:rFonts w:ascii="仿宋_GB2312" w:eastAsia="仿宋_GB2312" w:hAnsi="Times New Roman" w:cs="Times New Roman" w:hint="eastAsia"/>
          <w:bCs/>
          <w:color w:val="000000"/>
          <w:sz w:val="30"/>
          <w:szCs w:val="30"/>
        </w:rPr>
        <w:t>学生生活</w:t>
      </w:r>
      <w:r w:rsidR="003045F4">
        <w:rPr>
          <w:rFonts w:ascii="仿宋_GB2312" w:eastAsia="仿宋_GB2312" w:hAnsi="Times New Roman" w:cs="Times New Roman" w:hint="eastAsia"/>
          <w:bCs/>
          <w:color w:val="000000"/>
          <w:sz w:val="30"/>
          <w:szCs w:val="30"/>
        </w:rPr>
        <w:t>相似</w:t>
      </w:r>
      <w:r w:rsidRPr="0063090B">
        <w:rPr>
          <w:rFonts w:ascii="仿宋_GB2312" w:eastAsia="仿宋_GB2312" w:hAnsi="Times New Roman" w:cs="Times New Roman" w:hint="eastAsia"/>
          <w:bCs/>
          <w:color w:val="000000"/>
          <w:sz w:val="30"/>
          <w:szCs w:val="30"/>
        </w:rPr>
        <w:t>，增强了开放性，给学生提供了更广阔、更灵活的思维空间和表述空间，更大程度上让学生表达真情实感。</w:t>
      </w:r>
    </w:p>
    <w:p w:rsidR="00903B78" w:rsidRPr="0063090B" w:rsidRDefault="00903B78" w:rsidP="00903B78">
      <w:pPr>
        <w:widowControl/>
        <w:shd w:val="clear" w:color="auto" w:fill="FFFFFF"/>
        <w:spacing w:line="500" w:lineRule="exact"/>
        <w:ind w:firstLineChars="200" w:firstLine="602"/>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
          <w:bCs/>
          <w:color w:val="000000"/>
          <w:sz w:val="30"/>
          <w:szCs w:val="30"/>
        </w:rPr>
        <w:t>2、</w:t>
      </w:r>
      <w:r w:rsidRPr="0063090B">
        <w:rPr>
          <w:rFonts w:ascii="仿宋_GB2312" w:eastAsia="仿宋_GB2312" w:hAnsi="Times New Roman" w:cs="Times New Roman" w:hint="eastAsia"/>
          <w:bCs/>
          <w:color w:val="000000"/>
          <w:sz w:val="30"/>
          <w:szCs w:val="30"/>
        </w:rPr>
        <w:t>考查全面，突出了重难点。整套试卷全卷无偏、怪、难题。试题考查内容上由英语基础知识、阅读理解、书面表达三大块组成。其中，词汇</w:t>
      </w:r>
      <w:proofErr w:type="gramStart"/>
      <w:r w:rsidRPr="0063090B">
        <w:rPr>
          <w:rFonts w:ascii="仿宋_GB2312" w:eastAsia="仿宋_GB2312" w:hAnsi="Times New Roman" w:cs="Times New Roman" w:hint="eastAsia"/>
          <w:bCs/>
          <w:color w:val="000000"/>
          <w:sz w:val="30"/>
          <w:szCs w:val="30"/>
        </w:rPr>
        <w:t>题注意</w:t>
      </w:r>
      <w:proofErr w:type="gramEnd"/>
      <w:r w:rsidRPr="0063090B">
        <w:rPr>
          <w:rFonts w:ascii="仿宋_GB2312" w:eastAsia="仿宋_GB2312" w:hAnsi="Times New Roman" w:cs="Times New Roman" w:hint="eastAsia"/>
          <w:bCs/>
          <w:color w:val="000000"/>
          <w:sz w:val="30"/>
          <w:szCs w:val="30"/>
        </w:rPr>
        <w:t>考查学生对英语基础知识的掌握和运用。完形填空、阅读理解题考查了学生对语篇的整体理解能力，与综合运用知识的能力。</w:t>
      </w:r>
    </w:p>
    <w:p w:rsidR="00903B78" w:rsidRPr="0063090B" w:rsidRDefault="00903B78" w:rsidP="00903B78">
      <w:pPr>
        <w:widowControl/>
        <w:shd w:val="clear" w:color="auto" w:fill="FFFFFF"/>
        <w:spacing w:line="500" w:lineRule="exact"/>
        <w:ind w:firstLineChars="200" w:firstLine="602"/>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
          <w:bCs/>
          <w:color w:val="000000"/>
          <w:sz w:val="30"/>
          <w:szCs w:val="30"/>
        </w:rPr>
        <w:t>3、</w:t>
      </w:r>
      <w:r w:rsidRPr="0063090B">
        <w:rPr>
          <w:rFonts w:ascii="仿宋_GB2312" w:eastAsia="仿宋_GB2312" w:hAnsi="Times New Roman" w:cs="Times New Roman" w:hint="eastAsia"/>
          <w:bCs/>
          <w:color w:val="000000"/>
          <w:sz w:val="30"/>
          <w:szCs w:val="30"/>
        </w:rPr>
        <w:t>与福建省统一中考接轨，适应了中考要求。试题保持了稳定性和前瞻性，大部分题型与中考靠近。初一年级是学生打基础的良好时机，平时的考试训练如果都按照中考的要求来训练学生，对于学生的学习应试有极好的促进作用，并且对于两年</w:t>
      </w:r>
      <w:r>
        <w:rPr>
          <w:rFonts w:ascii="仿宋_GB2312" w:eastAsia="仿宋_GB2312" w:hAnsi="Times New Roman" w:cs="Times New Roman" w:hint="eastAsia"/>
          <w:bCs/>
          <w:color w:val="000000"/>
          <w:sz w:val="30"/>
          <w:szCs w:val="30"/>
        </w:rPr>
        <w:t>半以</w:t>
      </w:r>
      <w:r w:rsidRPr="0063090B">
        <w:rPr>
          <w:rFonts w:ascii="仿宋_GB2312" w:eastAsia="仿宋_GB2312" w:hAnsi="Times New Roman" w:cs="Times New Roman" w:hint="eastAsia"/>
          <w:bCs/>
          <w:color w:val="000000"/>
          <w:sz w:val="30"/>
          <w:szCs w:val="30"/>
        </w:rPr>
        <w:t>后的中考，也有很好的导向作用。整套试卷的命制体现了语言基础知识与语言运用能力并重的立意方向。</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三、大数据下的各校试卷分析</w:t>
      </w:r>
    </w:p>
    <w:p w:rsidR="000F6E01" w:rsidRPr="0063090B" w:rsidRDefault="000F6E01" w:rsidP="00903B78">
      <w:pPr>
        <w:widowControl/>
        <w:shd w:val="clear" w:color="auto" w:fill="FFFFFF"/>
        <w:spacing w:line="500" w:lineRule="exact"/>
        <w:jc w:val="left"/>
        <w:rPr>
          <w:rFonts w:ascii="仿宋_GB2312" w:eastAsia="仿宋_GB2312" w:hAnsi="Times New Roman" w:cs="Times New Roman"/>
          <w:bCs/>
          <w:color w:val="000000"/>
          <w:sz w:val="30"/>
          <w:szCs w:val="30"/>
        </w:rPr>
      </w:pPr>
    </w:p>
    <w:tbl>
      <w:tblPr>
        <w:tblW w:w="3914" w:type="dxa"/>
        <w:jc w:val="center"/>
        <w:tblInd w:w="96" w:type="dxa"/>
        <w:tblLook w:val="04A0" w:firstRow="1" w:lastRow="0" w:firstColumn="1" w:lastColumn="0" w:noHBand="0" w:noVBand="1"/>
      </w:tblPr>
      <w:tblGrid>
        <w:gridCol w:w="550"/>
        <w:gridCol w:w="1915"/>
        <w:gridCol w:w="1449"/>
      </w:tblGrid>
      <w:tr w:rsidR="00903B78" w:rsidRPr="0063090B" w:rsidTr="001D3741">
        <w:trPr>
          <w:trHeight w:val="631"/>
          <w:jc w:val="center"/>
        </w:trPr>
        <w:tc>
          <w:tcPr>
            <w:tcW w:w="39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b/>
                <w:bCs/>
                <w:color w:val="000000"/>
                <w:kern w:val="0"/>
                <w:sz w:val="30"/>
                <w:szCs w:val="30"/>
              </w:rPr>
            </w:pPr>
            <w:r w:rsidRPr="0063090B">
              <w:rPr>
                <w:rFonts w:ascii="仿宋_GB2312" w:eastAsia="仿宋_GB2312" w:hAnsi="Times New Roman" w:cs="宋体" w:hint="eastAsia"/>
                <w:b/>
                <w:bCs/>
                <w:color w:val="000000"/>
                <w:kern w:val="0"/>
                <w:sz w:val="30"/>
                <w:szCs w:val="30"/>
              </w:rPr>
              <w:t>初</w:t>
            </w:r>
            <w:proofErr w:type="gramStart"/>
            <w:r w:rsidRPr="0063090B">
              <w:rPr>
                <w:rFonts w:ascii="仿宋_GB2312" w:eastAsia="仿宋_GB2312" w:hAnsi="Times New Roman" w:cs="宋体" w:hint="eastAsia"/>
                <w:b/>
                <w:bCs/>
                <w:color w:val="000000"/>
                <w:kern w:val="0"/>
                <w:sz w:val="30"/>
                <w:szCs w:val="30"/>
              </w:rPr>
              <w:t>一</w:t>
            </w:r>
            <w:proofErr w:type="gramEnd"/>
            <w:r w:rsidRPr="0063090B">
              <w:rPr>
                <w:rFonts w:ascii="仿宋_GB2312" w:eastAsia="仿宋_GB2312" w:hAnsi="Times New Roman" w:cs="宋体" w:hint="eastAsia"/>
                <w:b/>
                <w:bCs/>
                <w:color w:val="000000"/>
                <w:kern w:val="0"/>
                <w:sz w:val="30"/>
                <w:szCs w:val="30"/>
              </w:rPr>
              <w:t>英语平均分前十名</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1</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1D3741">
            <w:pPr>
              <w:spacing w:line="228" w:lineRule="atLeast"/>
              <w:jc w:val="center"/>
              <w:rPr>
                <w:rFonts w:ascii="宋体" w:eastAsia="宋体" w:hAnsi="宋体" w:cs="宋体"/>
                <w:sz w:val="30"/>
                <w:szCs w:val="30"/>
              </w:rPr>
            </w:pPr>
            <w:r w:rsidRPr="00953B5B">
              <w:rPr>
                <w:sz w:val="30"/>
                <w:szCs w:val="30"/>
              </w:rPr>
              <w:t>鹏</w:t>
            </w:r>
            <w:proofErr w:type="gramStart"/>
            <w:r w:rsidRPr="00953B5B">
              <w:rPr>
                <w:sz w:val="30"/>
                <w:szCs w:val="30"/>
              </w:rPr>
              <w:t>峰</w:t>
            </w:r>
            <w:r w:rsidR="00903B78" w:rsidRPr="00953B5B">
              <w:rPr>
                <w:sz w:val="30"/>
                <w:szCs w:val="30"/>
              </w:rPr>
              <w:t>中学</w:t>
            </w:r>
            <w:proofErr w:type="gramEnd"/>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4B639E">
            <w:pPr>
              <w:spacing w:line="228" w:lineRule="atLeast"/>
              <w:jc w:val="center"/>
              <w:rPr>
                <w:rFonts w:ascii="宋体" w:eastAsia="宋体" w:hAnsi="宋体" w:cs="宋体"/>
                <w:sz w:val="30"/>
                <w:szCs w:val="30"/>
              </w:rPr>
            </w:pPr>
            <w:r>
              <w:rPr>
                <w:rFonts w:hint="eastAsia"/>
                <w:sz w:val="30"/>
                <w:szCs w:val="30"/>
              </w:rPr>
              <w:t>12</w:t>
            </w:r>
            <w:r w:rsidR="004B639E">
              <w:rPr>
                <w:rFonts w:hint="eastAsia"/>
                <w:sz w:val="30"/>
                <w:szCs w:val="30"/>
              </w:rPr>
              <w:t>1.38</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2</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1D3741">
            <w:pPr>
              <w:spacing w:line="228" w:lineRule="atLeast"/>
              <w:jc w:val="center"/>
              <w:rPr>
                <w:rFonts w:ascii="宋体" w:eastAsia="宋体" w:hAnsi="宋体" w:cs="宋体"/>
                <w:sz w:val="30"/>
                <w:szCs w:val="30"/>
              </w:rPr>
            </w:pPr>
            <w:r w:rsidRPr="00953B5B">
              <w:rPr>
                <w:sz w:val="30"/>
                <w:szCs w:val="30"/>
              </w:rPr>
              <w:t>柳城</w:t>
            </w:r>
            <w:r w:rsidR="00903B78" w:rsidRPr="00953B5B">
              <w:rPr>
                <w:sz w:val="30"/>
                <w:szCs w:val="30"/>
              </w:rPr>
              <w:t>中学</w:t>
            </w:r>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4B639E">
            <w:pPr>
              <w:spacing w:line="228" w:lineRule="atLeast"/>
              <w:jc w:val="center"/>
              <w:rPr>
                <w:rFonts w:ascii="宋体" w:eastAsia="宋体" w:hAnsi="宋体" w:cs="宋体"/>
                <w:sz w:val="30"/>
                <w:szCs w:val="30"/>
              </w:rPr>
            </w:pPr>
            <w:r>
              <w:rPr>
                <w:rFonts w:hint="eastAsia"/>
                <w:sz w:val="30"/>
                <w:szCs w:val="30"/>
              </w:rPr>
              <w:t>1</w:t>
            </w:r>
            <w:r w:rsidR="004B639E">
              <w:rPr>
                <w:rFonts w:hint="eastAsia"/>
                <w:sz w:val="30"/>
                <w:szCs w:val="30"/>
              </w:rPr>
              <w:t>14</w:t>
            </w:r>
            <w:r w:rsidR="004B639E">
              <w:rPr>
                <w:rFonts w:hint="eastAsia"/>
                <w:sz w:val="30"/>
                <w:szCs w:val="30"/>
              </w:rPr>
              <w:t>．</w:t>
            </w:r>
            <w:r w:rsidR="004B639E">
              <w:rPr>
                <w:rFonts w:hint="eastAsia"/>
                <w:sz w:val="30"/>
                <w:szCs w:val="30"/>
              </w:rPr>
              <w:t>83</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3</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sz w:val="30"/>
                <w:szCs w:val="30"/>
              </w:rPr>
              <w:t>乐</w:t>
            </w:r>
            <w:proofErr w:type="gramStart"/>
            <w:r>
              <w:rPr>
                <w:sz w:val="30"/>
                <w:szCs w:val="30"/>
              </w:rPr>
              <w:t>峰</w:t>
            </w:r>
            <w:r w:rsidR="002431F6">
              <w:rPr>
                <w:rFonts w:ascii="宋体" w:eastAsia="宋体" w:hAnsi="宋体" w:cs="宋体"/>
                <w:sz w:val="30"/>
                <w:szCs w:val="30"/>
              </w:rPr>
              <w:t>中学</w:t>
            </w:r>
            <w:proofErr w:type="gramEnd"/>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4B639E">
            <w:pPr>
              <w:spacing w:line="228" w:lineRule="atLeast"/>
              <w:jc w:val="center"/>
              <w:rPr>
                <w:rFonts w:ascii="宋体" w:eastAsia="宋体" w:hAnsi="宋体" w:cs="宋体"/>
                <w:sz w:val="30"/>
                <w:szCs w:val="30"/>
              </w:rPr>
            </w:pPr>
            <w:r>
              <w:rPr>
                <w:sz w:val="30"/>
                <w:szCs w:val="30"/>
              </w:rPr>
              <w:t>11</w:t>
            </w:r>
            <w:r w:rsidR="004B639E">
              <w:rPr>
                <w:rFonts w:hint="eastAsia"/>
                <w:sz w:val="30"/>
                <w:szCs w:val="30"/>
              </w:rPr>
              <w:t>4.31</w:t>
            </w:r>
            <w:r w:rsidR="00903B78" w:rsidRPr="00953B5B">
              <w:rPr>
                <w:sz w:val="30"/>
                <w:szCs w:val="30"/>
              </w:rPr>
              <w:t xml:space="preserve"> </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4</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华美</w:t>
            </w:r>
            <w:r w:rsidR="00903B78" w:rsidRPr="00953B5B">
              <w:rPr>
                <w:sz w:val="30"/>
                <w:szCs w:val="30"/>
              </w:rPr>
              <w:t>中学</w:t>
            </w:r>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4B639E">
            <w:pPr>
              <w:spacing w:line="228" w:lineRule="atLeast"/>
              <w:jc w:val="center"/>
              <w:rPr>
                <w:rFonts w:ascii="宋体" w:eastAsia="宋体" w:hAnsi="宋体" w:cs="宋体"/>
                <w:sz w:val="30"/>
                <w:szCs w:val="30"/>
              </w:rPr>
            </w:pPr>
            <w:r>
              <w:rPr>
                <w:rFonts w:hint="eastAsia"/>
                <w:sz w:val="30"/>
                <w:szCs w:val="30"/>
              </w:rPr>
              <w:t>11</w:t>
            </w:r>
            <w:r w:rsidR="004B639E">
              <w:rPr>
                <w:rFonts w:hint="eastAsia"/>
                <w:sz w:val="30"/>
                <w:szCs w:val="30"/>
              </w:rPr>
              <w:t>2.0</w:t>
            </w:r>
            <w:r>
              <w:rPr>
                <w:rFonts w:hint="eastAsia"/>
                <w:sz w:val="30"/>
                <w:szCs w:val="30"/>
              </w:rPr>
              <w:t>8</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5</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国</w:t>
            </w:r>
            <w:r>
              <w:rPr>
                <w:sz w:val="30"/>
                <w:szCs w:val="30"/>
              </w:rPr>
              <w:t>初</w:t>
            </w:r>
            <w:r w:rsidR="002431F6">
              <w:rPr>
                <w:sz w:val="30"/>
                <w:szCs w:val="30"/>
              </w:rPr>
              <w:t>中学</w:t>
            </w:r>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4B639E">
            <w:pPr>
              <w:spacing w:line="228" w:lineRule="atLeast"/>
              <w:jc w:val="center"/>
              <w:rPr>
                <w:rFonts w:ascii="宋体" w:eastAsia="宋体" w:hAnsi="宋体" w:cs="宋体"/>
                <w:sz w:val="30"/>
                <w:szCs w:val="30"/>
              </w:rPr>
            </w:pPr>
            <w:r>
              <w:rPr>
                <w:rFonts w:hint="eastAsia"/>
                <w:sz w:val="30"/>
                <w:szCs w:val="30"/>
              </w:rPr>
              <w:t>11</w:t>
            </w:r>
            <w:r w:rsidR="004B639E">
              <w:rPr>
                <w:rFonts w:hint="eastAsia"/>
                <w:sz w:val="30"/>
                <w:szCs w:val="30"/>
              </w:rPr>
              <w:t>1.05</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lastRenderedPageBreak/>
              <w:t>6</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4B639E">
            <w:pPr>
              <w:spacing w:line="228" w:lineRule="atLeast"/>
              <w:jc w:val="center"/>
              <w:rPr>
                <w:rFonts w:ascii="宋体" w:eastAsia="宋体" w:hAnsi="宋体" w:cs="宋体"/>
                <w:sz w:val="30"/>
                <w:szCs w:val="30"/>
              </w:rPr>
            </w:pPr>
            <w:r>
              <w:rPr>
                <w:rFonts w:hint="eastAsia"/>
                <w:sz w:val="30"/>
                <w:szCs w:val="30"/>
              </w:rPr>
              <w:t>南安六中</w:t>
            </w:r>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4B639E">
            <w:pPr>
              <w:spacing w:line="228" w:lineRule="atLeast"/>
              <w:jc w:val="center"/>
              <w:rPr>
                <w:rFonts w:ascii="宋体" w:eastAsia="宋体" w:hAnsi="宋体" w:cs="宋体"/>
                <w:sz w:val="30"/>
                <w:szCs w:val="30"/>
              </w:rPr>
            </w:pPr>
            <w:r>
              <w:rPr>
                <w:rFonts w:hint="eastAsia"/>
                <w:sz w:val="30"/>
                <w:szCs w:val="30"/>
              </w:rPr>
              <w:t>11</w:t>
            </w:r>
            <w:r w:rsidR="004B639E">
              <w:rPr>
                <w:rFonts w:hint="eastAsia"/>
                <w:sz w:val="30"/>
                <w:szCs w:val="30"/>
              </w:rPr>
              <w:t>0.35</w:t>
            </w:r>
            <w:r w:rsidR="00903B78" w:rsidRPr="00953B5B">
              <w:rPr>
                <w:sz w:val="30"/>
                <w:szCs w:val="30"/>
              </w:rPr>
              <w:t xml:space="preserve"> </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7</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实验</w:t>
            </w:r>
            <w:r w:rsidR="00903B78" w:rsidRPr="00953B5B">
              <w:rPr>
                <w:sz w:val="30"/>
                <w:szCs w:val="30"/>
              </w:rPr>
              <w:t>中学</w:t>
            </w:r>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4B639E">
            <w:pPr>
              <w:spacing w:line="228" w:lineRule="atLeast"/>
              <w:jc w:val="center"/>
              <w:rPr>
                <w:rFonts w:ascii="宋体" w:eastAsia="宋体" w:hAnsi="宋体" w:cs="宋体"/>
                <w:sz w:val="30"/>
                <w:szCs w:val="30"/>
              </w:rPr>
            </w:pPr>
            <w:r>
              <w:rPr>
                <w:rFonts w:hint="eastAsia"/>
                <w:sz w:val="30"/>
                <w:szCs w:val="30"/>
              </w:rPr>
              <w:t>11</w:t>
            </w:r>
            <w:r w:rsidR="004B639E">
              <w:rPr>
                <w:rFonts w:hint="eastAsia"/>
                <w:sz w:val="30"/>
                <w:szCs w:val="30"/>
              </w:rPr>
              <w:t>0.09</w:t>
            </w:r>
            <w:r w:rsidR="00903B78" w:rsidRPr="00953B5B">
              <w:rPr>
                <w:sz w:val="30"/>
                <w:szCs w:val="30"/>
              </w:rPr>
              <w:t xml:space="preserve"> </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8</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南安一中</w:t>
            </w:r>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4B639E">
            <w:pPr>
              <w:spacing w:line="228" w:lineRule="atLeast"/>
              <w:jc w:val="center"/>
              <w:rPr>
                <w:rFonts w:ascii="宋体" w:eastAsia="宋体" w:hAnsi="宋体" w:cs="宋体"/>
                <w:sz w:val="30"/>
                <w:szCs w:val="30"/>
              </w:rPr>
            </w:pPr>
            <w:r>
              <w:rPr>
                <w:rFonts w:hint="eastAsia"/>
                <w:sz w:val="30"/>
                <w:szCs w:val="30"/>
              </w:rPr>
              <w:t>1</w:t>
            </w:r>
            <w:r w:rsidR="004B639E">
              <w:rPr>
                <w:rFonts w:hint="eastAsia"/>
                <w:sz w:val="30"/>
                <w:szCs w:val="30"/>
              </w:rPr>
              <w:t>07.91</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9</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proofErr w:type="gramStart"/>
            <w:r>
              <w:rPr>
                <w:rFonts w:hint="eastAsia"/>
                <w:sz w:val="30"/>
                <w:szCs w:val="30"/>
              </w:rPr>
              <w:t>一</w:t>
            </w:r>
            <w:proofErr w:type="gramEnd"/>
            <w:r>
              <w:rPr>
                <w:rFonts w:hint="eastAsia"/>
                <w:sz w:val="30"/>
                <w:szCs w:val="30"/>
              </w:rPr>
              <w:t>中南翼</w:t>
            </w:r>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903B78" w:rsidP="004B639E">
            <w:pPr>
              <w:spacing w:line="228" w:lineRule="atLeast"/>
              <w:jc w:val="center"/>
              <w:rPr>
                <w:rFonts w:ascii="宋体" w:eastAsia="宋体" w:hAnsi="宋体" w:cs="宋体"/>
                <w:sz w:val="30"/>
                <w:szCs w:val="30"/>
              </w:rPr>
            </w:pPr>
            <w:r w:rsidRPr="00953B5B">
              <w:rPr>
                <w:sz w:val="30"/>
                <w:szCs w:val="30"/>
              </w:rPr>
              <w:t>1</w:t>
            </w:r>
            <w:r w:rsidR="004B639E">
              <w:rPr>
                <w:rFonts w:hint="eastAsia"/>
                <w:sz w:val="30"/>
                <w:szCs w:val="30"/>
              </w:rPr>
              <w:t>06.59</w:t>
            </w:r>
            <w:r w:rsidRPr="00953B5B">
              <w:rPr>
                <w:sz w:val="30"/>
                <w:szCs w:val="30"/>
              </w:rPr>
              <w:t xml:space="preserve"> </w:t>
            </w:r>
          </w:p>
        </w:tc>
      </w:tr>
      <w:tr w:rsidR="00903B78" w:rsidRPr="0063090B" w:rsidTr="001D3741">
        <w:trPr>
          <w:trHeight w:val="631"/>
          <w:jc w:val="center"/>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10</w:t>
            </w:r>
          </w:p>
        </w:tc>
        <w:tc>
          <w:tcPr>
            <w:tcW w:w="1915"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向阳</w:t>
            </w:r>
            <w:r w:rsidR="00903B78" w:rsidRPr="00953B5B">
              <w:rPr>
                <w:sz w:val="30"/>
                <w:szCs w:val="30"/>
              </w:rPr>
              <w:t>中学</w:t>
            </w:r>
          </w:p>
        </w:tc>
        <w:tc>
          <w:tcPr>
            <w:tcW w:w="1449" w:type="dxa"/>
            <w:tcBorders>
              <w:top w:val="nil"/>
              <w:left w:val="nil"/>
              <w:bottom w:val="single" w:sz="4" w:space="0" w:color="000000"/>
              <w:right w:val="single" w:sz="4" w:space="0" w:color="000000"/>
            </w:tcBorders>
            <w:shd w:val="clear" w:color="auto" w:fill="auto"/>
            <w:noWrap/>
            <w:vAlign w:val="center"/>
            <w:hideMark/>
          </w:tcPr>
          <w:p w:rsidR="00903B78" w:rsidRPr="00953B5B" w:rsidRDefault="002431F6" w:rsidP="004B639E">
            <w:pPr>
              <w:spacing w:line="228" w:lineRule="atLeast"/>
              <w:jc w:val="center"/>
              <w:rPr>
                <w:rFonts w:ascii="宋体" w:eastAsia="宋体" w:hAnsi="宋体" w:cs="宋体"/>
                <w:sz w:val="30"/>
                <w:szCs w:val="30"/>
              </w:rPr>
            </w:pPr>
            <w:r>
              <w:rPr>
                <w:rFonts w:hint="eastAsia"/>
                <w:sz w:val="30"/>
                <w:szCs w:val="30"/>
              </w:rPr>
              <w:t>10</w:t>
            </w:r>
            <w:r w:rsidR="004B639E">
              <w:rPr>
                <w:rFonts w:hint="eastAsia"/>
                <w:sz w:val="30"/>
                <w:szCs w:val="30"/>
              </w:rPr>
              <w:t>3.79</w:t>
            </w:r>
          </w:p>
        </w:tc>
      </w:tr>
    </w:tbl>
    <w:p w:rsidR="00903B78" w:rsidRPr="0063090B" w:rsidRDefault="00903B78" w:rsidP="00903B78">
      <w:pPr>
        <w:widowControl/>
        <w:shd w:val="clear" w:color="auto" w:fill="FFFFFF"/>
        <w:jc w:val="center"/>
        <w:rPr>
          <w:rFonts w:ascii="宋体" w:eastAsia="宋体" w:hAnsi="宋体" w:cs="宋体"/>
          <w:vanish/>
          <w:kern w:val="0"/>
          <w:sz w:val="24"/>
          <w:szCs w:val="24"/>
        </w:rPr>
      </w:pPr>
    </w:p>
    <w:tbl>
      <w:tblPr>
        <w:tblW w:w="3642" w:type="dxa"/>
        <w:jc w:val="center"/>
        <w:tblLook w:val="04A0" w:firstRow="1" w:lastRow="0" w:firstColumn="1" w:lastColumn="0" w:noHBand="0" w:noVBand="1"/>
      </w:tblPr>
      <w:tblGrid>
        <w:gridCol w:w="521"/>
        <w:gridCol w:w="1913"/>
        <w:gridCol w:w="1213"/>
      </w:tblGrid>
      <w:tr w:rsidR="00903B78" w:rsidRPr="0063090B" w:rsidTr="001D3741">
        <w:trPr>
          <w:trHeight w:val="285"/>
          <w:jc w:val="center"/>
        </w:trPr>
        <w:tc>
          <w:tcPr>
            <w:tcW w:w="36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b/>
                <w:bCs/>
                <w:color w:val="000000"/>
                <w:kern w:val="0"/>
                <w:sz w:val="30"/>
                <w:szCs w:val="30"/>
              </w:rPr>
            </w:pPr>
            <w:r w:rsidRPr="0063090B">
              <w:rPr>
                <w:rFonts w:ascii="仿宋_GB2312" w:eastAsia="仿宋_GB2312" w:hAnsi="Times New Roman" w:cs="宋体" w:hint="eastAsia"/>
                <w:b/>
                <w:bCs/>
                <w:color w:val="000000"/>
                <w:kern w:val="0"/>
                <w:sz w:val="30"/>
                <w:szCs w:val="30"/>
              </w:rPr>
              <w:t>初</w:t>
            </w:r>
            <w:proofErr w:type="gramStart"/>
            <w:r w:rsidRPr="0063090B">
              <w:rPr>
                <w:rFonts w:ascii="仿宋_GB2312" w:eastAsia="仿宋_GB2312" w:hAnsi="Times New Roman" w:cs="宋体" w:hint="eastAsia"/>
                <w:b/>
                <w:bCs/>
                <w:color w:val="000000"/>
                <w:kern w:val="0"/>
                <w:sz w:val="30"/>
                <w:szCs w:val="30"/>
              </w:rPr>
              <w:t>一</w:t>
            </w:r>
            <w:proofErr w:type="gramEnd"/>
            <w:r w:rsidRPr="0063090B">
              <w:rPr>
                <w:rFonts w:ascii="仿宋_GB2312" w:eastAsia="仿宋_GB2312" w:hAnsi="Times New Roman" w:cs="宋体" w:hint="eastAsia"/>
                <w:b/>
                <w:bCs/>
                <w:color w:val="000000"/>
                <w:kern w:val="0"/>
                <w:sz w:val="30"/>
                <w:szCs w:val="30"/>
              </w:rPr>
              <w:t>英语及格率前十名</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1</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FB5E2C" w:rsidP="001D3741">
            <w:pPr>
              <w:spacing w:line="228" w:lineRule="atLeast"/>
              <w:jc w:val="center"/>
              <w:rPr>
                <w:rFonts w:ascii="宋体" w:eastAsia="宋体" w:hAnsi="宋体" w:cs="宋体"/>
                <w:sz w:val="30"/>
                <w:szCs w:val="30"/>
              </w:rPr>
            </w:pPr>
            <w:r w:rsidRPr="00953B5B">
              <w:rPr>
                <w:sz w:val="30"/>
                <w:szCs w:val="30"/>
              </w:rPr>
              <w:t>鹏</w:t>
            </w:r>
            <w:proofErr w:type="gramStart"/>
            <w:r w:rsidRPr="00953B5B">
              <w:rPr>
                <w:sz w:val="30"/>
                <w:szCs w:val="30"/>
              </w:rPr>
              <w:t>峰</w:t>
            </w:r>
            <w:r w:rsidR="00903B78" w:rsidRPr="00953B5B">
              <w:rPr>
                <w:sz w:val="30"/>
                <w:szCs w:val="30"/>
              </w:rPr>
              <w:t>中学</w:t>
            </w:r>
            <w:proofErr w:type="gramEnd"/>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85.57</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2</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4B639E">
            <w:pPr>
              <w:spacing w:line="228" w:lineRule="atLeast"/>
              <w:jc w:val="center"/>
              <w:rPr>
                <w:rFonts w:ascii="宋体" w:eastAsia="宋体" w:hAnsi="宋体" w:cs="宋体"/>
                <w:sz w:val="30"/>
                <w:szCs w:val="30"/>
              </w:rPr>
            </w:pPr>
            <w:r>
              <w:rPr>
                <w:rFonts w:hint="eastAsia"/>
                <w:sz w:val="30"/>
                <w:szCs w:val="30"/>
              </w:rPr>
              <w:t>乐</w:t>
            </w:r>
            <w:proofErr w:type="gramStart"/>
            <w:r>
              <w:rPr>
                <w:rFonts w:hint="eastAsia"/>
                <w:sz w:val="30"/>
                <w:szCs w:val="30"/>
              </w:rPr>
              <w:t>峰</w:t>
            </w:r>
            <w:r w:rsidR="00903B78" w:rsidRPr="00953B5B">
              <w:rPr>
                <w:sz w:val="30"/>
                <w:szCs w:val="30"/>
              </w:rPr>
              <w:t>中学</w:t>
            </w:r>
            <w:proofErr w:type="gramEnd"/>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79.63</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3</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4B639E">
            <w:pPr>
              <w:spacing w:line="228" w:lineRule="atLeast"/>
              <w:jc w:val="center"/>
              <w:rPr>
                <w:rFonts w:ascii="宋体" w:eastAsia="宋体" w:hAnsi="宋体" w:cs="宋体"/>
                <w:sz w:val="30"/>
                <w:szCs w:val="30"/>
              </w:rPr>
            </w:pPr>
            <w:r>
              <w:rPr>
                <w:rFonts w:hint="eastAsia"/>
                <w:sz w:val="30"/>
                <w:szCs w:val="30"/>
              </w:rPr>
              <w:t>华美</w:t>
            </w:r>
            <w:r w:rsidR="006F129D">
              <w:rPr>
                <w:rFonts w:hint="eastAsia"/>
                <w:sz w:val="30"/>
                <w:szCs w:val="30"/>
              </w:rPr>
              <w:t>中学</w:t>
            </w:r>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78.87</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4</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南安六中</w:t>
            </w:r>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75.36</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5</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sidRPr="00953B5B">
              <w:rPr>
                <w:sz w:val="30"/>
                <w:szCs w:val="30"/>
              </w:rPr>
              <w:t>柳城</w:t>
            </w:r>
            <w:r w:rsidR="00903B78" w:rsidRPr="00953B5B">
              <w:rPr>
                <w:sz w:val="30"/>
                <w:szCs w:val="30"/>
              </w:rPr>
              <w:t>学校</w:t>
            </w:r>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903B78" w:rsidP="004B639E">
            <w:pPr>
              <w:spacing w:line="228" w:lineRule="atLeast"/>
              <w:jc w:val="center"/>
              <w:rPr>
                <w:rFonts w:ascii="宋体" w:eastAsia="宋体" w:hAnsi="宋体" w:cs="宋体"/>
                <w:sz w:val="30"/>
                <w:szCs w:val="30"/>
              </w:rPr>
            </w:pPr>
            <w:r w:rsidRPr="00953B5B">
              <w:rPr>
                <w:sz w:val="30"/>
                <w:szCs w:val="30"/>
              </w:rPr>
              <w:t>7</w:t>
            </w:r>
            <w:r w:rsidR="004B639E">
              <w:rPr>
                <w:rFonts w:hint="eastAsia"/>
                <w:sz w:val="30"/>
                <w:szCs w:val="30"/>
              </w:rPr>
              <w:t>5.07</w:t>
            </w:r>
            <w:r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6</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proofErr w:type="gramStart"/>
            <w:r>
              <w:rPr>
                <w:rFonts w:hint="eastAsia"/>
                <w:sz w:val="30"/>
                <w:szCs w:val="30"/>
              </w:rPr>
              <w:t>一</w:t>
            </w:r>
            <w:proofErr w:type="gramEnd"/>
            <w:r>
              <w:rPr>
                <w:rFonts w:hint="eastAsia"/>
                <w:sz w:val="30"/>
                <w:szCs w:val="30"/>
              </w:rPr>
              <w:t>中南翼</w:t>
            </w:r>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903B78" w:rsidP="004B639E">
            <w:pPr>
              <w:spacing w:line="228" w:lineRule="atLeast"/>
              <w:jc w:val="center"/>
              <w:rPr>
                <w:rFonts w:ascii="宋体" w:eastAsia="宋体" w:hAnsi="宋体" w:cs="宋体"/>
                <w:sz w:val="30"/>
                <w:szCs w:val="30"/>
              </w:rPr>
            </w:pPr>
            <w:r w:rsidRPr="00953B5B">
              <w:rPr>
                <w:sz w:val="30"/>
                <w:szCs w:val="30"/>
              </w:rPr>
              <w:t>7</w:t>
            </w:r>
            <w:r w:rsidR="004B639E">
              <w:rPr>
                <w:rFonts w:hint="eastAsia"/>
                <w:sz w:val="30"/>
                <w:szCs w:val="30"/>
              </w:rPr>
              <w:t>3.79</w:t>
            </w:r>
            <w:r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7</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实验</w:t>
            </w:r>
            <w:r w:rsidR="006F129D">
              <w:rPr>
                <w:sz w:val="30"/>
                <w:szCs w:val="30"/>
              </w:rPr>
              <w:t>中学</w:t>
            </w:r>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903B78" w:rsidP="004B639E">
            <w:pPr>
              <w:spacing w:line="228" w:lineRule="atLeast"/>
              <w:jc w:val="center"/>
              <w:rPr>
                <w:rFonts w:ascii="宋体" w:eastAsia="宋体" w:hAnsi="宋体" w:cs="宋体"/>
                <w:sz w:val="30"/>
                <w:szCs w:val="30"/>
              </w:rPr>
            </w:pPr>
            <w:r w:rsidRPr="00953B5B">
              <w:rPr>
                <w:sz w:val="30"/>
                <w:szCs w:val="30"/>
              </w:rPr>
              <w:t>7</w:t>
            </w:r>
            <w:r w:rsidR="004B639E">
              <w:rPr>
                <w:rFonts w:hint="eastAsia"/>
                <w:sz w:val="30"/>
                <w:szCs w:val="30"/>
              </w:rPr>
              <w:t>3.48</w:t>
            </w:r>
            <w:r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8</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4B639E" w:rsidP="001D3741">
            <w:pPr>
              <w:spacing w:line="228" w:lineRule="atLeast"/>
              <w:jc w:val="center"/>
              <w:rPr>
                <w:rFonts w:ascii="宋体" w:eastAsia="宋体" w:hAnsi="宋体" w:cs="宋体"/>
                <w:sz w:val="30"/>
                <w:szCs w:val="30"/>
              </w:rPr>
            </w:pPr>
            <w:r>
              <w:rPr>
                <w:rFonts w:hint="eastAsia"/>
                <w:sz w:val="30"/>
                <w:szCs w:val="30"/>
              </w:rPr>
              <w:t>国</w:t>
            </w:r>
            <w:r>
              <w:rPr>
                <w:sz w:val="30"/>
                <w:szCs w:val="30"/>
              </w:rPr>
              <w:t>初中学</w:t>
            </w:r>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6F129D" w:rsidP="004B639E">
            <w:pPr>
              <w:spacing w:line="228" w:lineRule="atLeast"/>
              <w:jc w:val="center"/>
              <w:rPr>
                <w:rFonts w:ascii="宋体" w:eastAsia="宋体" w:hAnsi="宋体" w:cs="宋体"/>
                <w:sz w:val="30"/>
                <w:szCs w:val="30"/>
              </w:rPr>
            </w:pPr>
            <w:r>
              <w:rPr>
                <w:rFonts w:hint="eastAsia"/>
                <w:sz w:val="30"/>
                <w:szCs w:val="30"/>
              </w:rPr>
              <w:t>7</w:t>
            </w:r>
            <w:r w:rsidR="004B639E">
              <w:rPr>
                <w:rFonts w:hint="eastAsia"/>
                <w:sz w:val="30"/>
                <w:szCs w:val="30"/>
              </w:rPr>
              <w:t>3.4</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9</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南安二中</w:t>
            </w:r>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70.43</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10</w:t>
            </w:r>
          </w:p>
        </w:tc>
        <w:tc>
          <w:tcPr>
            <w:tcW w:w="1913"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南安一中</w:t>
            </w:r>
          </w:p>
        </w:tc>
        <w:tc>
          <w:tcPr>
            <w:tcW w:w="1213" w:type="dxa"/>
            <w:tcBorders>
              <w:top w:val="nil"/>
              <w:left w:val="nil"/>
              <w:bottom w:val="single" w:sz="4" w:space="0" w:color="auto"/>
              <w:right w:val="single" w:sz="4" w:space="0" w:color="auto"/>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69.51</w:t>
            </w:r>
            <w:r w:rsidR="00903B78" w:rsidRPr="00953B5B">
              <w:rPr>
                <w:sz w:val="30"/>
                <w:szCs w:val="30"/>
              </w:rPr>
              <w:t>%</w:t>
            </w:r>
          </w:p>
        </w:tc>
      </w:tr>
    </w:tbl>
    <w:p w:rsidR="00903B78" w:rsidRPr="0063090B" w:rsidRDefault="00903B78" w:rsidP="00903B78">
      <w:pPr>
        <w:widowControl/>
        <w:shd w:val="clear" w:color="auto" w:fill="FFFFFF"/>
        <w:spacing w:line="500" w:lineRule="exact"/>
        <w:jc w:val="left"/>
        <w:rPr>
          <w:rFonts w:ascii="仿宋_GB2312" w:eastAsia="仿宋_GB2312" w:hAnsi="Times New Roman" w:cs="Times New Roman"/>
          <w:bCs/>
          <w:color w:val="000000"/>
          <w:sz w:val="30"/>
          <w:szCs w:val="30"/>
        </w:rPr>
      </w:pPr>
    </w:p>
    <w:tbl>
      <w:tblPr>
        <w:tblW w:w="3674" w:type="dxa"/>
        <w:jc w:val="center"/>
        <w:tblInd w:w="96" w:type="dxa"/>
        <w:tblLook w:val="04A0" w:firstRow="1" w:lastRow="0" w:firstColumn="1" w:lastColumn="0" w:noHBand="0" w:noVBand="1"/>
      </w:tblPr>
      <w:tblGrid>
        <w:gridCol w:w="516"/>
        <w:gridCol w:w="1798"/>
        <w:gridCol w:w="1360"/>
      </w:tblGrid>
      <w:tr w:rsidR="00903B78" w:rsidRPr="0063090B" w:rsidTr="001D3741">
        <w:trPr>
          <w:trHeight w:val="285"/>
          <w:jc w:val="center"/>
        </w:trPr>
        <w:tc>
          <w:tcPr>
            <w:tcW w:w="36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b/>
                <w:bCs/>
                <w:color w:val="000000"/>
                <w:kern w:val="0"/>
                <w:sz w:val="30"/>
                <w:szCs w:val="30"/>
              </w:rPr>
            </w:pPr>
            <w:r w:rsidRPr="0063090B">
              <w:rPr>
                <w:rFonts w:ascii="仿宋_GB2312" w:eastAsia="仿宋_GB2312" w:hAnsi="Times New Roman" w:cs="宋体" w:hint="eastAsia"/>
                <w:b/>
                <w:bCs/>
                <w:color w:val="000000"/>
                <w:kern w:val="0"/>
                <w:sz w:val="30"/>
                <w:szCs w:val="30"/>
              </w:rPr>
              <w:t>初</w:t>
            </w:r>
            <w:proofErr w:type="gramStart"/>
            <w:r w:rsidRPr="0063090B">
              <w:rPr>
                <w:rFonts w:ascii="仿宋_GB2312" w:eastAsia="仿宋_GB2312" w:hAnsi="Times New Roman" w:cs="宋体" w:hint="eastAsia"/>
                <w:b/>
                <w:bCs/>
                <w:color w:val="000000"/>
                <w:kern w:val="0"/>
                <w:sz w:val="30"/>
                <w:szCs w:val="30"/>
              </w:rPr>
              <w:t>一</w:t>
            </w:r>
            <w:proofErr w:type="gramEnd"/>
            <w:r w:rsidRPr="0063090B">
              <w:rPr>
                <w:rFonts w:ascii="仿宋_GB2312" w:eastAsia="仿宋_GB2312" w:hAnsi="Times New Roman" w:cs="宋体" w:hint="eastAsia"/>
                <w:b/>
                <w:bCs/>
                <w:color w:val="000000"/>
                <w:kern w:val="0"/>
                <w:sz w:val="30"/>
                <w:szCs w:val="30"/>
              </w:rPr>
              <w:t>英语</w:t>
            </w:r>
            <w:proofErr w:type="gramStart"/>
            <w:r w:rsidR="00546F74">
              <w:rPr>
                <w:rFonts w:ascii="仿宋_GB2312" w:eastAsia="仿宋_GB2312" w:hAnsi="Times New Roman" w:cs="宋体" w:hint="eastAsia"/>
                <w:b/>
                <w:bCs/>
                <w:color w:val="000000"/>
                <w:kern w:val="0"/>
                <w:sz w:val="30"/>
                <w:szCs w:val="30"/>
              </w:rPr>
              <w:t>优秀</w:t>
            </w:r>
            <w:r w:rsidRPr="0063090B">
              <w:rPr>
                <w:rFonts w:ascii="仿宋_GB2312" w:eastAsia="仿宋_GB2312" w:hAnsi="Times New Roman" w:cs="宋体" w:hint="eastAsia"/>
                <w:b/>
                <w:bCs/>
                <w:color w:val="000000"/>
                <w:kern w:val="0"/>
                <w:sz w:val="30"/>
                <w:szCs w:val="30"/>
              </w:rPr>
              <w:t>率前十名</w:t>
            </w:r>
            <w:proofErr w:type="gramEnd"/>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t>1</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sidRPr="00953B5B">
              <w:rPr>
                <w:sz w:val="30"/>
                <w:szCs w:val="30"/>
              </w:rPr>
              <w:t>柳城</w:t>
            </w:r>
            <w:r w:rsidR="00903B78" w:rsidRPr="00953B5B">
              <w:rPr>
                <w:sz w:val="30"/>
                <w:szCs w:val="30"/>
              </w:rPr>
              <w:t>中学</w:t>
            </w:r>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57.45</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t>2</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7260E7">
            <w:pPr>
              <w:spacing w:line="228" w:lineRule="atLeast"/>
              <w:jc w:val="center"/>
              <w:rPr>
                <w:rFonts w:ascii="宋体" w:eastAsia="宋体" w:hAnsi="宋体" w:cs="宋体"/>
                <w:sz w:val="30"/>
                <w:szCs w:val="30"/>
              </w:rPr>
            </w:pPr>
            <w:r w:rsidRPr="00953B5B">
              <w:rPr>
                <w:sz w:val="30"/>
                <w:szCs w:val="30"/>
              </w:rPr>
              <w:t>鹏</w:t>
            </w:r>
            <w:proofErr w:type="gramStart"/>
            <w:r w:rsidRPr="00953B5B">
              <w:rPr>
                <w:sz w:val="30"/>
                <w:szCs w:val="30"/>
              </w:rPr>
              <w:t>峰</w:t>
            </w:r>
            <w:r w:rsidR="00903B78" w:rsidRPr="00953B5B">
              <w:rPr>
                <w:sz w:val="30"/>
                <w:szCs w:val="30"/>
              </w:rPr>
              <w:t>中学</w:t>
            </w:r>
            <w:proofErr w:type="gramEnd"/>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57.11</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t>3</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7260E7">
            <w:pPr>
              <w:spacing w:line="228" w:lineRule="atLeast"/>
              <w:jc w:val="center"/>
              <w:rPr>
                <w:rFonts w:ascii="宋体" w:eastAsia="宋体" w:hAnsi="宋体" w:cs="宋体"/>
                <w:sz w:val="30"/>
                <w:szCs w:val="30"/>
              </w:rPr>
            </w:pPr>
            <w:r>
              <w:rPr>
                <w:rFonts w:hint="eastAsia"/>
                <w:sz w:val="30"/>
                <w:szCs w:val="30"/>
              </w:rPr>
              <w:t>乐</w:t>
            </w:r>
            <w:proofErr w:type="gramStart"/>
            <w:r>
              <w:rPr>
                <w:rFonts w:hint="eastAsia"/>
                <w:sz w:val="30"/>
                <w:szCs w:val="30"/>
              </w:rPr>
              <w:t>峰</w:t>
            </w:r>
            <w:r w:rsidR="00E65C5E">
              <w:rPr>
                <w:sz w:val="30"/>
                <w:szCs w:val="30"/>
              </w:rPr>
              <w:t>中学</w:t>
            </w:r>
            <w:proofErr w:type="gramEnd"/>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48.15</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t>4</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实验</w:t>
            </w:r>
            <w:r w:rsidR="00903B78" w:rsidRPr="00953B5B">
              <w:rPr>
                <w:sz w:val="30"/>
                <w:szCs w:val="30"/>
              </w:rPr>
              <w:t>中学</w:t>
            </w:r>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43.93</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lastRenderedPageBreak/>
              <w:t>5</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903B78" w:rsidP="001D3741">
            <w:pPr>
              <w:spacing w:line="228" w:lineRule="atLeast"/>
              <w:jc w:val="center"/>
              <w:rPr>
                <w:rFonts w:ascii="宋体" w:eastAsia="宋体" w:hAnsi="宋体" w:cs="宋体"/>
                <w:sz w:val="30"/>
                <w:szCs w:val="30"/>
              </w:rPr>
            </w:pPr>
            <w:r w:rsidRPr="00953B5B">
              <w:rPr>
                <w:sz w:val="30"/>
                <w:szCs w:val="30"/>
              </w:rPr>
              <w:t>国光初中</w:t>
            </w:r>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43.58</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t>6</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华美</w:t>
            </w:r>
            <w:r w:rsidR="00903B78" w:rsidRPr="00953B5B">
              <w:rPr>
                <w:sz w:val="30"/>
                <w:szCs w:val="30"/>
              </w:rPr>
              <w:t>中学</w:t>
            </w:r>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E65C5E" w:rsidP="007260E7">
            <w:pPr>
              <w:spacing w:line="228" w:lineRule="atLeast"/>
              <w:jc w:val="center"/>
              <w:rPr>
                <w:rFonts w:ascii="宋体" w:eastAsia="宋体" w:hAnsi="宋体" w:cs="宋体"/>
                <w:sz w:val="30"/>
                <w:szCs w:val="30"/>
              </w:rPr>
            </w:pPr>
            <w:r>
              <w:rPr>
                <w:rFonts w:hint="eastAsia"/>
                <w:sz w:val="30"/>
                <w:szCs w:val="30"/>
              </w:rPr>
              <w:t>4</w:t>
            </w:r>
            <w:r w:rsidR="007260E7">
              <w:rPr>
                <w:rFonts w:hint="eastAsia"/>
                <w:sz w:val="30"/>
                <w:szCs w:val="30"/>
              </w:rPr>
              <w:t>2.25</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t>7</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南</w:t>
            </w:r>
            <w:r>
              <w:rPr>
                <w:sz w:val="30"/>
                <w:szCs w:val="30"/>
              </w:rPr>
              <w:t>安一中</w:t>
            </w:r>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E65C5E" w:rsidP="007260E7">
            <w:pPr>
              <w:spacing w:line="228" w:lineRule="atLeast"/>
              <w:jc w:val="center"/>
              <w:rPr>
                <w:rFonts w:ascii="宋体" w:eastAsia="宋体" w:hAnsi="宋体" w:cs="宋体"/>
                <w:sz w:val="30"/>
                <w:szCs w:val="30"/>
              </w:rPr>
            </w:pPr>
            <w:r>
              <w:rPr>
                <w:rFonts w:hint="eastAsia"/>
                <w:sz w:val="30"/>
                <w:szCs w:val="30"/>
              </w:rPr>
              <w:t>4</w:t>
            </w:r>
            <w:r w:rsidR="007260E7">
              <w:rPr>
                <w:rFonts w:hint="eastAsia"/>
                <w:sz w:val="30"/>
                <w:szCs w:val="30"/>
              </w:rPr>
              <w:t>1.21</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t>8</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E65C5E" w:rsidP="007260E7">
            <w:pPr>
              <w:spacing w:line="228" w:lineRule="atLeast"/>
              <w:jc w:val="center"/>
              <w:rPr>
                <w:rFonts w:ascii="宋体" w:eastAsia="宋体" w:hAnsi="宋体" w:cs="宋体"/>
                <w:sz w:val="30"/>
                <w:szCs w:val="30"/>
              </w:rPr>
            </w:pPr>
            <w:r>
              <w:rPr>
                <w:rFonts w:hint="eastAsia"/>
                <w:sz w:val="30"/>
                <w:szCs w:val="30"/>
              </w:rPr>
              <w:t>南</w:t>
            </w:r>
            <w:r>
              <w:rPr>
                <w:sz w:val="30"/>
                <w:szCs w:val="30"/>
              </w:rPr>
              <w:t>安</w:t>
            </w:r>
            <w:r w:rsidR="007260E7">
              <w:rPr>
                <w:rFonts w:hint="eastAsia"/>
                <w:sz w:val="30"/>
                <w:szCs w:val="30"/>
              </w:rPr>
              <w:t>六</w:t>
            </w:r>
            <w:r>
              <w:rPr>
                <w:sz w:val="30"/>
                <w:szCs w:val="30"/>
              </w:rPr>
              <w:t>中</w:t>
            </w:r>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39.13</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t>9</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英</w:t>
            </w:r>
            <w:proofErr w:type="gramStart"/>
            <w:r>
              <w:rPr>
                <w:rFonts w:hint="eastAsia"/>
                <w:sz w:val="30"/>
                <w:szCs w:val="30"/>
              </w:rPr>
              <w:t>都</w:t>
            </w:r>
            <w:r w:rsidR="00E65C5E">
              <w:rPr>
                <w:sz w:val="30"/>
                <w:szCs w:val="30"/>
              </w:rPr>
              <w:t>中学</w:t>
            </w:r>
            <w:proofErr w:type="gramEnd"/>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38.79</w:t>
            </w:r>
            <w:r w:rsidR="00903B78" w:rsidRPr="00953B5B">
              <w:rPr>
                <w:sz w:val="30"/>
                <w:szCs w:val="30"/>
              </w:rPr>
              <w:t>%</w:t>
            </w:r>
          </w:p>
        </w:tc>
      </w:tr>
      <w:tr w:rsidR="00903B78" w:rsidRPr="0063090B" w:rsidTr="001D3741">
        <w:trPr>
          <w:trHeight w:val="285"/>
          <w:jc w:val="center"/>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903B78" w:rsidRPr="0063090B" w:rsidRDefault="00903B78" w:rsidP="001D3741">
            <w:pPr>
              <w:widowControl/>
              <w:spacing w:line="285" w:lineRule="atLeast"/>
              <w:jc w:val="center"/>
              <w:rPr>
                <w:rFonts w:ascii="仿宋_GB2312" w:eastAsia="仿宋_GB2312" w:hAnsi="Times New Roman" w:cs="宋体"/>
                <w:color w:val="000000"/>
                <w:kern w:val="0"/>
                <w:sz w:val="30"/>
                <w:szCs w:val="30"/>
              </w:rPr>
            </w:pPr>
            <w:r w:rsidRPr="0063090B">
              <w:rPr>
                <w:rFonts w:ascii="仿宋_GB2312" w:eastAsia="仿宋_GB2312" w:hAnsi="Times New Roman" w:cs="宋体" w:hint="eastAsia"/>
                <w:color w:val="000000"/>
                <w:kern w:val="0"/>
                <w:sz w:val="30"/>
                <w:szCs w:val="30"/>
              </w:rPr>
              <w:t>10</w:t>
            </w:r>
          </w:p>
        </w:tc>
        <w:tc>
          <w:tcPr>
            <w:tcW w:w="1798"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罗新</w:t>
            </w:r>
            <w:r w:rsidR="00E65C5E">
              <w:rPr>
                <w:rFonts w:hint="eastAsia"/>
                <w:sz w:val="30"/>
                <w:szCs w:val="30"/>
              </w:rPr>
              <w:t>中学</w:t>
            </w:r>
          </w:p>
        </w:tc>
        <w:tc>
          <w:tcPr>
            <w:tcW w:w="1360" w:type="dxa"/>
            <w:tcBorders>
              <w:top w:val="nil"/>
              <w:left w:val="nil"/>
              <w:bottom w:val="single" w:sz="4" w:space="0" w:color="000000"/>
              <w:right w:val="single" w:sz="4" w:space="0" w:color="000000"/>
            </w:tcBorders>
            <w:shd w:val="clear" w:color="auto" w:fill="auto"/>
            <w:noWrap/>
            <w:vAlign w:val="center"/>
            <w:hideMark/>
          </w:tcPr>
          <w:p w:rsidR="00903B78" w:rsidRPr="00953B5B" w:rsidRDefault="007260E7" w:rsidP="001D3741">
            <w:pPr>
              <w:spacing w:line="228" w:lineRule="atLeast"/>
              <w:jc w:val="center"/>
              <w:rPr>
                <w:rFonts w:ascii="宋体" w:eastAsia="宋体" w:hAnsi="宋体" w:cs="宋体"/>
                <w:sz w:val="30"/>
                <w:szCs w:val="30"/>
              </w:rPr>
            </w:pPr>
            <w:r>
              <w:rPr>
                <w:rFonts w:hint="eastAsia"/>
                <w:sz w:val="30"/>
                <w:szCs w:val="30"/>
              </w:rPr>
              <w:t>35.94</w:t>
            </w:r>
            <w:r w:rsidR="00903B78" w:rsidRPr="00953B5B">
              <w:rPr>
                <w:sz w:val="30"/>
                <w:szCs w:val="30"/>
              </w:rPr>
              <w:t>%</w:t>
            </w:r>
          </w:p>
        </w:tc>
      </w:tr>
    </w:tbl>
    <w:p w:rsidR="00903B78" w:rsidRPr="0063090B" w:rsidRDefault="00903B78" w:rsidP="00903B78">
      <w:pPr>
        <w:widowControl/>
        <w:shd w:val="clear" w:color="auto" w:fill="FFFFFF"/>
        <w:spacing w:line="500" w:lineRule="exact"/>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接下来我们重点分析各题得分情况：</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（一）听力</w:t>
      </w:r>
    </w:p>
    <w:p w:rsidR="00903B78" w:rsidRDefault="00903B78" w:rsidP="000C0461">
      <w:pPr>
        <w:shd w:val="clear" w:color="auto" w:fill="FFFFFF"/>
        <w:spacing w:line="500" w:lineRule="exact"/>
        <w:ind w:firstLineChars="200" w:firstLine="600"/>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该部分总分30分，总的来说，该部分得分情况较好。</w:t>
      </w:r>
    </w:p>
    <w:p w:rsidR="007260E7" w:rsidRPr="00605427" w:rsidRDefault="007260E7" w:rsidP="000C0461">
      <w:pPr>
        <w:spacing w:line="500" w:lineRule="exact"/>
        <w:ind w:firstLineChars="200" w:firstLine="600"/>
        <w:rPr>
          <w:rFonts w:ascii="仿宋_GB2312" w:eastAsia="仿宋_GB2312" w:hAnsi="Times New Roman" w:cs="Times New Roman"/>
          <w:bCs/>
          <w:color w:val="000000"/>
          <w:sz w:val="30"/>
          <w:szCs w:val="30"/>
        </w:rPr>
      </w:pPr>
      <w:r w:rsidRPr="00605427">
        <w:rPr>
          <w:rFonts w:ascii="仿宋_GB2312" w:eastAsia="仿宋_GB2312" w:hAnsi="Times New Roman" w:cs="Times New Roman" w:hint="eastAsia"/>
          <w:bCs/>
          <w:color w:val="000000"/>
          <w:sz w:val="30"/>
          <w:szCs w:val="30"/>
        </w:rPr>
        <w:t>听力部分命题主要紧扣教材内容，第一节图片分别呈现学生比较熟悉的话题知识：国家标志、服装、食品、动物及人物相貌等，</w:t>
      </w:r>
      <w:r>
        <w:rPr>
          <w:rFonts w:ascii="仿宋_GB2312" w:eastAsia="仿宋_GB2312" w:hAnsi="Times New Roman" w:cs="Times New Roman" w:hint="eastAsia"/>
          <w:bCs/>
          <w:color w:val="000000"/>
          <w:sz w:val="30"/>
          <w:szCs w:val="30"/>
        </w:rPr>
        <w:t>以短句为主，学生易于理解并辨别。</w:t>
      </w:r>
      <w:r w:rsidR="00605427">
        <w:rPr>
          <w:rFonts w:ascii="仿宋_GB2312" w:eastAsia="仿宋_GB2312" w:hAnsi="Times New Roman" w:cs="Times New Roman"/>
          <w:bCs/>
          <w:color w:val="000000"/>
          <w:sz w:val="30"/>
          <w:szCs w:val="30"/>
        </w:rPr>
        <w:t>第二节</w:t>
      </w:r>
      <w:r w:rsidRPr="00605427">
        <w:rPr>
          <w:rFonts w:ascii="仿宋_GB2312" w:eastAsia="仿宋_GB2312" w:hAnsi="Times New Roman" w:cs="Times New Roman" w:hint="eastAsia"/>
          <w:bCs/>
          <w:color w:val="000000"/>
          <w:sz w:val="30"/>
          <w:szCs w:val="30"/>
        </w:rPr>
        <w:t>听对话则涉及到各方面的题材，如时间、颜色、物主、职业等，取材广泛而又不脱离实际，用的语句学生耳熟能详，难度中等适合。</w:t>
      </w:r>
    </w:p>
    <w:p w:rsidR="00FE622B" w:rsidRPr="00BA1342" w:rsidRDefault="00FE622B" w:rsidP="000C0461">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BA1342">
        <w:rPr>
          <w:rFonts w:ascii="仿宋_GB2312" w:eastAsia="仿宋_GB2312" w:hAnsi="Times New Roman" w:cs="Times New Roman" w:hint="eastAsia"/>
          <w:b/>
          <w:bCs/>
          <w:color w:val="000000"/>
          <w:sz w:val="30"/>
          <w:szCs w:val="30"/>
        </w:rPr>
        <w:t>主要存在问题：</w:t>
      </w:r>
    </w:p>
    <w:p w:rsidR="00605427" w:rsidRDefault="00605427" w:rsidP="000C0461">
      <w:pPr>
        <w:spacing w:line="500" w:lineRule="exact"/>
        <w:ind w:firstLineChars="200" w:firstLine="600"/>
        <w:rPr>
          <w:rFonts w:ascii="仿宋_GB2312" w:eastAsia="仿宋_GB2312" w:hAnsi="Times New Roman" w:cs="Times New Roman"/>
          <w:bCs/>
          <w:color w:val="000000"/>
          <w:sz w:val="30"/>
          <w:szCs w:val="30"/>
        </w:rPr>
      </w:pPr>
      <w:r w:rsidRPr="00605427">
        <w:rPr>
          <w:rFonts w:ascii="仿宋_GB2312" w:eastAsia="仿宋_GB2312" w:hAnsi="Times New Roman" w:cs="Times New Roman" w:hint="eastAsia"/>
          <w:bCs/>
          <w:color w:val="000000"/>
          <w:sz w:val="30"/>
          <w:szCs w:val="30"/>
        </w:rPr>
        <w:t>为增加区分度，听力第9</w:t>
      </w:r>
      <w:proofErr w:type="gramStart"/>
      <w:r w:rsidRPr="00605427">
        <w:rPr>
          <w:rFonts w:ascii="仿宋_GB2312" w:eastAsia="仿宋_GB2312" w:hAnsi="Times New Roman" w:cs="Times New Roman" w:hint="eastAsia"/>
          <w:bCs/>
          <w:color w:val="000000"/>
          <w:sz w:val="30"/>
          <w:szCs w:val="30"/>
        </w:rPr>
        <w:t>题设立</w:t>
      </w:r>
      <w:proofErr w:type="gramEnd"/>
      <w:r w:rsidRPr="00605427">
        <w:rPr>
          <w:rFonts w:ascii="仿宋_GB2312" w:eastAsia="仿宋_GB2312" w:hAnsi="Times New Roman" w:cs="Times New Roman" w:hint="eastAsia"/>
          <w:bCs/>
          <w:color w:val="000000"/>
          <w:sz w:val="30"/>
          <w:szCs w:val="30"/>
        </w:rPr>
        <w:t>了较强的干扰项，难度大，难度系数0.6。本题难度较大。</w:t>
      </w:r>
    </w:p>
    <w:p w:rsidR="00903B78" w:rsidRPr="0063090B" w:rsidRDefault="00903B78" w:rsidP="000C0461">
      <w:pPr>
        <w:shd w:val="clear" w:color="auto" w:fill="FFFFFF"/>
        <w:adjustRightInd w:val="0"/>
        <w:snapToGrid w:val="0"/>
        <w:spacing w:line="500" w:lineRule="exact"/>
        <w:ind w:firstLineChars="200" w:firstLine="600"/>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听后填写表格</w:t>
      </w:r>
      <w:r w:rsidR="00067311">
        <w:rPr>
          <w:rFonts w:ascii="仿宋_GB2312" w:eastAsia="仿宋_GB2312" w:hAnsi="Times New Roman" w:cs="Times New Roman" w:hint="eastAsia"/>
          <w:bCs/>
          <w:color w:val="000000"/>
          <w:sz w:val="30"/>
          <w:szCs w:val="30"/>
        </w:rPr>
        <w:t>单词都是多频词、黑体词，且单词较短，因此得分率比较高</w:t>
      </w:r>
      <w:r>
        <w:rPr>
          <w:rFonts w:ascii="仿宋_GB2312" w:eastAsia="仿宋_GB2312" w:hAnsi="Times New Roman" w:cs="Times New Roman" w:hint="eastAsia"/>
          <w:color w:val="000000"/>
          <w:sz w:val="30"/>
          <w:szCs w:val="30"/>
        </w:rPr>
        <w:t>。</w:t>
      </w:r>
    </w:p>
    <w:p w:rsidR="00F67469" w:rsidRPr="00F67469" w:rsidRDefault="00F67469" w:rsidP="00F67469">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F67469">
        <w:rPr>
          <w:rFonts w:ascii="仿宋_GB2312" w:eastAsia="仿宋_GB2312" w:hAnsi="Times New Roman" w:cs="Times New Roman" w:hint="eastAsia"/>
          <w:b/>
          <w:bCs/>
          <w:color w:val="000000"/>
          <w:sz w:val="30"/>
          <w:szCs w:val="30"/>
        </w:rPr>
        <w:t>教学建议：</w:t>
      </w:r>
    </w:p>
    <w:p w:rsidR="00F67469"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听力主要失分原因在于不少学生听力能力</w:t>
      </w:r>
      <w:r w:rsidR="00837814" w:rsidRPr="00837814">
        <w:rPr>
          <w:rFonts w:ascii="仿宋_GB2312" w:eastAsia="仿宋_GB2312" w:hAnsi="Times New Roman" w:cs="Times New Roman" w:hint="eastAsia"/>
          <w:bCs/>
          <w:color w:val="FF0000"/>
          <w:sz w:val="30"/>
          <w:szCs w:val="30"/>
        </w:rPr>
        <w:t>掌握</w:t>
      </w:r>
      <w:r w:rsidRPr="00837814">
        <w:rPr>
          <w:rFonts w:ascii="仿宋_GB2312" w:eastAsia="仿宋_GB2312" w:hAnsi="Times New Roman" w:cs="Times New Roman" w:hint="eastAsia"/>
          <w:bCs/>
          <w:color w:val="FF0000"/>
          <w:sz w:val="30"/>
          <w:szCs w:val="30"/>
        </w:rPr>
        <w:t>不好</w:t>
      </w:r>
      <w:r w:rsidRPr="0063090B">
        <w:rPr>
          <w:rFonts w:ascii="仿宋_GB2312" w:eastAsia="仿宋_GB2312" w:hAnsi="Times New Roman" w:cs="Times New Roman" w:hint="eastAsia"/>
          <w:bCs/>
          <w:color w:val="000000"/>
          <w:sz w:val="30"/>
          <w:szCs w:val="30"/>
        </w:rPr>
        <w:t>，也有部分学校设备不佳，从一定程度上来讲也是因为这方面的训练不够，所以在今后的教学中，不能仅仅依赖课本上的听力材料，还要结合课本或网站给学生一些针对性的集中听力练习，比如同步听力、福州厦门的练习卷、仁爱英语网站等，尽量多做题型，使学生熟悉这部分内容，提高考试的得分率。</w:t>
      </w:r>
    </w:p>
    <w:p w:rsidR="00F67469" w:rsidRDefault="00F67469"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lastRenderedPageBreak/>
        <w:t>听英文歌曲、看英文原声电影对学生的听力也有很大的帮助，同时可以让学生了解更多的外国文化，因此可建议学生在课余时间多听英文歌曲、适当观看原声英文电影。</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另外，在今后的教学和考前还要提醒学生注意在听力前先审题，避免出现对题旨了解不足造成大量失分的情况。</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（二）单项选择</w:t>
      </w:r>
    </w:p>
    <w:p w:rsidR="00903B78" w:rsidRDefault="00903B78" w:rsidP="00903B78">
      <w:pPr>
        <w:shd w:val="clear" w:color="auto" w:fill="FFFFFF"/>
        <w:spacing w:line="500" w:lineRule="exact"/>
        <w:ind w:firstLineChars="200" w:firstLine="600"/>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单项填空题旨在考查学生对语言知识掌握情况，但是命题者不是孤立地考查学生对语言知识的识记能力，而是考查学生在真实情景中正确、合理使用语言的能力。语境丰富，贴近生活。命题者通过设置不同的语境，充分体现了语法是为交际服务的地位。为了丰富语境，命题者将语言知识放在一个有意义的情景中进行考查，使语法知识的测试也注意到了语言的真实性、趣味性和实践性，体现了语言的交际功能，要引导学生通过排除法来处理这15题。</w:t>
      </w:r>
    </w:p>
    <w:p w:rsidR="00FE622B" w:rsidRPr="00BA1342" w:rsidRDefault="00FE622B" w:rsidP="00FE622B">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BA1342">
        <w:rPr>
          <w:rFonts w:ascii="仿宋_GB2312" w:eastAsia="仿宋_GB2312" w:hAnsi="Times New Roman" w:cs="Times New Roman" w:hint="eastAsia"/>
          <w:b/>
          <w:bCs/>
          <w:color w:val="000000"/>
          <w:sz w:val="30"/>
          <w:szCs w:val="30"/>
        </w:rPr>
        <w:t>主要存在问题：</w:t>
      </w:r>
    </w:p>
    <w:p w:rsidR="001A04D0" w:rsidRPr="00BD50D8" w:rsidRDefault="001A04D0" w:rsidP="000C0461">
      <w:pPr>
        <w:spacing w:line="500" w:lineRule="exact"/>
        <w:ind w:rightChars="-41" w:right="-86"/>
        <w:rPr>
          <w:rFonts w:ascii="仿宋_GB2312" w:eastAsia="仿宋_GB2312" w:hAnsi="Times New Roman" w:cs="Times New Roman"/>
          <w:bCs/>
          <w:color w:val="000000"/>
          <w:sz w:val="30"/>
          <w:szCs w:val="30"/>
        </w:rPr>
      </w:pPr>
      <w:r w:rsidRPr="00BD50D8">
        <w:rPr>
          <w:rFonts w:ascii="仿宋_GB2312" w:eastAsia="仿宋_GB2312" w:hAnsi="Times New Roman" w:cs="Times New Roman" w:hint="eastAsia"/>
          <w:bCs/>
          <w:color w:val="000000"/>
          <w:sz w:val="30"/>
          <w:szCs w:val="30"/>
        </w:rPr>
        <w:t>25题</w:t>
      </w:r>
      <w:r w:rsidR="000C0461">
        <w:rPr>
          <w:rFonts w:ascii="仿宋_GB2312" w:eastAsia="仿宋_GB2312" w:hAnsi="Times New Roman" w:cs="Times New Roman" w:hint="eastAsia"/>
          <w:bCs/>
          <w:color w:val="000000"/>
          <w:sz w:val="30"/>
          <w:szCs w:val="30"/>
        </w:rPr>
        <w:t xml:space="preserve"> </w:t>
      </w:r>
      <w:r w:rsidRPr="00BD50D8">
        <w:rPr>
          <w:rFonts w:ascii="仿宋_GB2312" w:eastAsia="仿宋_GB2312" w:hAnsi="Times New Roman" w:cs="Times New Roman" w:hint="eastAsia"/>
          <w:bCs/>
          <w:color w:val="000000"/>
          <w:sz w:val="30"/>
          <w:szCs w:val="30"/>
        </w:rPr>
        <w:t xml:space="preserve">考查学生对动词的辨析。根据题干tell sb. </w:t>
      </w:r>
      <w:proofErr w:type="spellStart"/>
      <w:r w:rsidRPr="00BD50D8">
        <w:rPr>
          <w:rFonts w:ascii="仿宋_GB2312" w:eastAsia="仿宋_GB2312" w:hAnsi="Times New Roman" w:cs="Times New Roman" w:hint="eastAsia"/>
          <w:bCs/>
          <w:color w:val="000000"/>
          <w:sz w:val="30"/>
          <w:szCs w:val="30"/>
        </w:rPr>
        <w:t>sth</w:t>
      </w:r>
      <w:proofErr w:type="spellEnd"/>
      <w:r w:rsidRPr="00BD50D8">
        <w:rPr>
          <w:rFonts w:ascii="仿宋_GB2312" w:eastAsia="仿宋_GB2312" w:hAnsi="Times New Roman" w:cs="Times New Roman" w:hint="eastAsia"/>
          <w:bCs/>
          <w:color w:val="000000"/>
          <w:sz w:val="30"/>
          <w:szCs w:val="30"/>
        </w:rPr>
        <w:t>.，本题采用课文原句改装，虽降低了难度。但部分学生仍然</w:t>
      </w:r>
      <w:r w:rsidR="00BD50D8" w:rsidRPr="00BD50D8">
        <w:rPr>
          <w:rFonts w:ascii="仿宋_GB2312" w:eastAsia="仿宋_GB2312" w:hAnsi="Times New Roman" w:cs="Times New Roman" w:hint="eastAsia"/>
          <w:bCs/>
          <w:color w:val="000000"/>
          <w:sz w:val="30"/>
          <w:szCs w:val="30"/>
        </w:rPr>
        <w:t>选错say。</w:t>
      </w:r>
    </w:p>
    <w:p w:rsidR="00903B78" w:rsidRPr="00BD50D8" w:rsidRDefault="001A04D0" w:rsidP="000C0461">
      <w:pPr>
        <w:shd w:val="clear" w:color="auto" w:fill="FFFFFF"/>
        <w:spacing w:line="500" w:lineRule="exac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30</w:t>
      </w:r>
      <w:r w:rsidRPr="0063090B">
        <w:rPr>
          <w:rFonts w:ascii="仿宋_GB2312" w:eastAsia="仿宋_GB2312" w:hAnsi="Times New Roman" w:cs="Times New Roman" w:hint="eastAsia"/>
          <w:bCs/>
          <w:color w:val="000000"/>
          <w:sz w:val="30"/>
          <w:szCs w:val="30"/>
        </w:rPr>
        <w:t>题</w:t>
      </w:r>
      <w:r w:rsidR="000C0461">
        <w:rPr>
          <w:rFonts w:ascii="仿宋_GB2312" w:eastAsia="仿宋_GB2312" w:hAnsi="Times New Roman" w:cs="Times New Roman" w:hint="eastAsia"/>
          <w:bCs/>
          <w:color w:val="000000"/>
          <w:sz w:val="30"/>
          <w:szCs w:val="30"/>
        </w:rPr>
        <w:t xml:space="preserve"> </w:t>
      </w:r>
      <w:r w:rsidR="00203D3A" w:rsidRPr="00BD50D8">
        <w:rPr>
          <w:rFonts w:ascii="仿宋_GB2312" w:eastAsia="仿宋_GB2312" w:hAnsi="Times New Roman" w:cs="Times New Roman" w:hint="eastAsia"/>
          <w:bCs/>
          <w:color w:val="000000"/>
          <w:sz w:val="30"/>
          <w:szCs w:val="30"/>
        </w:rPr>
        <w:t>考查</w:t>
      </w:r>
      <w:proofErr w:type="gramStart"/>
      <w:r w:rsidR="00203D3A" w:rsidRPr="00BD50D8">
        <w:rPr>
          <w:rFonts w:ascii="仿宋_GB2312" w:eastAsia="仿宋_GB2312" w:hAnsi="Times New Roman" w:cs="Times New Roman" w:hint="eastAsia"/>
          <w:bCs/>
          <w:color w:val="000000"/>
          <w:sz w:val="30"/>
          <w:szCs w:val="30"/>
        </w:rPr>
        <w:t>查</w:t>
      </w:r>
      <w:proofErr w:type="gramEnd"/>
      <w:r w:rsidR="00203D3A" w:rsidRPr="00BD50D8">
        <w:rPr>
          <w:rFonts w:ascii="仿宋_GB2312" w:eastAsia="仿宋_GB2312" w:hAnsi="Times New Roman" w:cs="Times New Roman" w:hint="eastAsia"/>
          <w:bCs/>
          <w:color w:val="000000"/>
          <w:sz w:val="30"/>
          <w:szCs w:val="30"/>
        </w:rPr>
        <w:t xml:space="preserve">学生对反身代词的辨析。通过前句boys and girls.和固定搭配help oneself可推断要使用复数yourselves. </w:t>
      </w:r>
      <w:r w:rsidR="005717BE" w:rsidRPr="00BD50D8">
        <w:rPr>
          <w:rFonts w:ascii="仿宋_GB2312" w:eastAsia="仿宋_GB2312" w:hAnsi="Times New Roman" w:cs="Times New Roman" w:hint="eastAsia"/>
          <w:bCs/>
          <w:color w:val="000000"/>
          <w:sz w:val="30"/>
          <w:szCs w:val="30"/>
        </w:rPr>
        <w:t>部分学生</w:t>
      </w:r>
      <w:r w:rsidRPr="00BD50D8">
        <w:rPr>
          <w:rFonts w:ascii="仿宋_GB2312" w:eastAsia="仿宋_GB2312" w:hAnsi="Times New Roman" w:cs="Times New Roman" w:hint="eastAsia"/>
          <w:bCs/>
          <w:color w:val="000000"/>
          <w:sz w:val="30"/>
          <w:szCs w:val="30"/>
        </w:rPr>
        <w:t>没注意审题</w:t>
      </w:r>
      <w:r w:rsidR="005717BE" w:rsidRPr="00BD50D8">
        <w:rPr>
          <w:rFonts w:ascii="仿宋_GB2312" w:eastAsia="仿宋_GB2312" w:hAnsi="Times New Roman" w:cs="Times New Roman" w:hint="eastAsia"/>
          <w:bCs/>
          <w:color w:val="000000"/>
          <w:sz w:val="30"/>
          <w:szCs w:val="30"/>
        </w:rPr>
        <w:t>，</w:t>
      </w:r>
      <w:r w:rsidRPr="00BD50D8">
        <w:rPr>
          <w:rFonts w:ascii="仿宋_GB2312" w:eastAsia="仿宋_GB2312" w:hAnsi="Times New Roman" w:cs="Times New Roman" w:hint="eastAsia"/>
          <w:bCs/>
          <w:color w:val="000000"/>
          <w:sz w:val="30"/>
          <w:szCs w:val="30"/>
        </w:rPr>
        <w:t>只注意到固定搭配help oneself，</w:t>
      </w:r>
      <w:r w:rsidR="005717BE" w:rsidRPr="00BD50D8">
        <w:rPr>
          <w:rFonts w:ascii="仿宋_GB2312" w:eastAsia="仿宋_GB2312" w:hAnsi="Times New Roman" w:cs="Times New Roman" w:hint="eastAsia"/>
          <w:bCs/>
          <w:color w:val="000000"/>
          <w:sz w:val="30"/>
          <w:szCs w:val="30"/>
        </w:rPr>
        <w:t>因此</w:t>
      </w:r>
      <w:r w:rsidRPr="00BD50D8">
        <w:rPr>
          <w:rFonts w:ascii="仿宋_GB2312" w:eastAsia="仿宋_GB2312" w:hAnsi="Times New Roman" w:cs="Times New Roman" w:hint="eastAsia"/>
          <w:bCs/>
          <w:color w:val="000000"/>
          <w:sz w:val="30"/>
          <w:szCs w:val="30"/>
        </w:rPr>
        <w:t>错选成yourself，</w:t>
      </w:r>
      <w:r w:rsidR="005717BE" w:rsidRPr="00BD50D8">
        <w:rPr>
          <w:rFonts w:ascii="仿宋_GB2312" w:eastAsia="仿宋_GB2312" w:hAnsi="Times New Roman" w:cs="Times New Roman" w:hint="eastAsia"/>
          <w:bCs/>
          <w:color w:val="000000"/>
          <w:sz w:val="30"/>
          <w:szCs w:val="30"/>
        </w:rPr>
        <w:t>该题失分较多</w:t>
      </w:r>
      <w:r w:rsidR="00903B78" w:rsidRPr="00BD50D8">
        <w:rPr>
          <w:rFonts w:ascii="仿宋_GB2312" w:eastAsia="仿宋_GB2312" w:hAnsi="Times New Roman" w:cs="Times New Roman" w:hint="eastAsia"/>
          <w:bCs/>
          <w:color w:val="000000"/>
          <w:sz w:val="30"/>
          <w:szCs w:val="30"/>
        </w:rPr>
        <w:t>。</w:t>
      </w:r>
    </w:p>
    <w:p w:rsidR="00BD50D8" w:rsidRDefault="001A04D0" w:rsidP="000C0461">
      <w:pPr>
        <w:snapToGrid w:val="0"/>
        <w:spacing w:line="500" w:lineRule="exact"/>
        <w:ind w:left="900" w:hangingChars="300" w:hanging="900"/>
        <w:rPr>
          <w:rFonts w:ascii="仿宋_GB2312" w:eastAsia="仿宋_GB2312" w:hAnsi="Times New Roman" w:cs="Times New Roman"/>
          <w:bCs/>
          <w:color w:val="000000"/>
          <w:sz w:val="30"/>
          <w:szCs w:val="30"/>
        </w:rPr>
      </w:pPr>
      <w:r w:rsidRPr="00BD50D8">
        <w:rPr>
          <w:rFonts w:ascii="仿宋_GB2312" w:eastAsia="仿宋_GB2312" w:hAnsi="Times New Roman" w:cs="Times New Roman" w:hint="eastAsia"/>
          <w:bCs/>
          <w:color w:val="000000"/>
          <w:sz w:val="30"/>
          <w:szCs w:val="30"/>
        </w:rPr>
        <w:t>33</w:t>
      </w:r>
      <w:r w:rsidR="00BD50D8" w:rsidRPr="00BD50D8">
        <w:rPr>
          <w:rFonts w:ascii="仿宋_GB2312" w:eastAsia="仿宋_GB2312" w:hAnsi="Times New Roman" w:cs="Times New Roman" w:hint="eastAsia"/>
          <w:bCs/>
          <w:color w:val="000000"/>
          <w:sz w:val="30"/>
          <w:szCs w:val="30"/>
        </w:rPr>
        <w:t>题</w:t>
      </w:r>
      <w:r w:rsidR="000C0461">
        <w:rPr>
          <w:rFonts w:ascii="仿宋_GB2312" w:eastAsia="仿宋_GB2312" w:hAnsi="Times New Roman" w:cs="Times New Roman" w:hint="eastAsia"/>
          <w:bCs/>
          <w:color w:val="000000"/>
          <w:sz w:val="30"/>
          <w:szCs w:val="30"/>
        </w:rPr>
        <w:t xml:space="preserve"> </w:t>
      </w:r>
      <w:r w:rsidRPr="00BD50D8">
        <w:rPr>
          <w:rFonts w:ascii="仿宋_GB2312" w:eastAsia="仿宋_GB2312" w:hAnsi="Times New Roman" w:cs="Times New Roman" w:hint="eastAsia"/>
          <w:bCs/>
          <w:color w:val="000000"/>
          <w:sz w:val="30"/>
          <w:szCs w:val="30"/>
        </w:rPr>
        <w:t>考查学生对名词修饰的辨析。句子为一般疑问句，不能用</w:t>
      </w:r>
    </w:p>
    <w:p w:rsidR="00BD50D8" w:rsidRDefault="001A04D0" w:rsidP="000C0461">
      <w:pPr>
        <w:snapToGrid w:val="0"/>
        <w:spacing w:line="500" w:lineRule="exact"/>
        <w:ind w:left="900" w:hangingChars="300" w:hanging="900"/>
        <w:rPr>
          <w:rFonts w:ascii="仿宋_GB2312" w:eastAsia="仿宋_GB2312" w:hAnsi="Times New Roman" w:cs="Times New Roman"/>
          <w:bCs/>
          <w:color w:val="000000"/>
          <w:sz w:val="30"/>
          <w:szCs w:val="30"/>
        </w:rPr>
      </w:pPr>
      <w:r w:rsidRPr="00BD50D8">
        <w:rPr>
          <w:rFonts w:ascii="仿宋_GB2312" w:eastAsia="仿宋_GB2312" w:hAnsi="Times New Roman" w:cs="Times New Roman" w:hint="eastAsia"/>
          <w:bCs/>
          <w:color w:val="000000"/>
          <w:sz w:val="30"/>
          <w:szCs w:val="30"/>
        </w:rPr>
        <w:t>some， much修饰不可数名词，故选many修饰名词复数。</w:t>
      </w:r>
      <w:r w:rsidR="00BD50D8">
        <w:rPr>
          <w:rFonts w:ascii="仿宋_GB2312" w:eastAsia="仿宋_GB2312" w:hAnsi="Times New Roman" w:cs="Times New Roman" w:hint="eastAsia"/>
          <w:bCs/>
          <w:color w:val="000000"/>
          <w:sz w:val="30"/>
          <w:szCs w:val="30"/>
        </w:rPr>
        <w:t>该题</w:t>
      </w:r>
    </w:p>
    <w:p w:rsidR="00BD50D8" w:rsidRDefault="00BD50D8" w:rsidP="000C0461">
      <w:pPr>
        <w:snapToGrid w:val="0"/>
        <w:spacing w:line="500" w:lineRule="exact"/>
        <w:ind w:left="900" w:hangingChars="300" w:hanging="900"/>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不仅要求需要了解三个选项的单词意思，同时还要结合上下文进</w:t>
      </w:r>
    </w:p>
    <w:p w:rsidR="00BD50D8" w:rsidRDefault="00BD50D8" w:rsidP="000C0461">
      <w:pPr>
        <w:snapToGrid w:val="0"/>
        <w:spacing w:line="500" w:lineRule="exact"/>
        <w:ind w:left="900" w:hangingChars="300" w:hanging="900"/>
        <w:rPr>
          <w:rFonts w:ascii="仿宋_GB2312" w:eastAsia="仿宋_GB2312" w:hAnsi="Times New Roman" w:cs="Times New Roman"/>
          <w:bCs/>
          <w:color w:val="000000"/>
          <w:sz w:val="30"/>
          <w:szCs w:val="30"/>
        </w:rPr>
      </w:pPr>
      <w:proofErr w:type="gramStart"/>
      <w:r>
        <w:rPr>
          <w:rFonts w:ascii="仿宋_GB2312" w:eastAsia="仿宋_GB2312" w:hAnsi="Times New Roman" w:cs="Times New Roman" w:hint="eastAsia"/>
          <w:bCs/>
          <w:color w:val="000000"/>
          <w:sz w:val="30"/>
          <w:szCs w:val="30"/>
        </w:rPr>
        <w:t>行理解</w:t>
      </w:r>
      <w:proofErr w:type="gramEnd"/>
      <w:r>
        <w:rPr>
          <w:rFonts w:ascii="仿宋_GB2312" w:eastAsia="仿宋_GB2312" w:hAnsi="Times New Roman" w:cs="Times New Roman" w:hint="eastAsia"/>
          <w:bCs/>
          <w:color w:val="000000"/>
          <w:sz w:val="30"/>
          <w:szCs w:val="30"/>
        </w:rPr>
        <w:t>再做选择</w:t>
      </w:r>
      <w:r w:rsidRPr="00BD50D8">
        <w:rPr>
          <w:rFonts w:ascii="仿宋_GB2312" w:eastAsia="仿宋_GB2312" w:hAnsi="Times New Roman" w:cs="Times New Roman" w:hint="eastAsia"/>
          <w:bCs/>
          <w:color w:val="000000"/>
          <w:sz w:val="30"/>
          <w:szCs w:val="30"/>
        </w:rPr>
        <w:t>。因此，通过本题的考查我们发现一个问题，学</w:t>
      </w:r>
    </w:p>
    <w:p w:rsidR="00BD50D8" w:rsidRPr="00BD50D8" w:rsidRDefault="00BD50D8" w:rsidP="000C0461">
      <w:pPr>
        <w:snapToGrid w:val="0"/>
        <w:spacing w:line="500" w:lineRule="exact"/>
        <w:ind w:left="900" w:hangingChars="300" w:hanging="900"/>
        <w:rPr>
          <w:rFonts w:ascii="仿宋_GB2312" w:eastAsia="仿宋_GB2312" w:hAnsi="Times New Roman" w:cs="Times New Roman"/>
          <w:bCs/>
          <w:color w:val="000000"/>
          <w:sz w:val="30"/>
          <w:szCs w:val="30"/>
        </w:rPr>
      </w:pPr>
      <w:r w:rsidRPr="00BD50D8">
        <w:rPr>
          <w:rFonts w:ascii="仿宋_GB2312" w:eastAsia="仿宋_GB2312" w:hAnsi="Times New Roman" w:cs="Times New Roman" w:hint="eastAsia"/>
          <w:bCs/>
          <w:color w:val="000000"/>
          <w:sz w:val="30"/>
          <w:szCs w:val="30"/>
        </w:rPr>
        <w:t>生只是单纯的记忆单词，缺乏对单词的应用的训练。</w:t>
      </w:r>
    </w:p>
    <w:p w:rsidR="00903B78" w:rsidRPr="00BD50D8" w:rsidRDefault="00903B78" w:rsidP="000C0461">
      <w:pPr>
        <w:shd w:val="clear" w:color="auto" w:fill="FFFFFF"/>
        <w:tabs>
          <w:tab w:val="left" w:pos="672"/>
          <w:tab w:val="left" w:pos="1106"/>
          <w:tab w:val="left" w:pos="2632"/>
          <w:tab w:val="left" w:pos="4410"/>
          <w:tab w:val="left" w:pos="6159"/>
        </w:tabs>
        <w:spacing w:line="500" w:lineRule="exac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3</w:t>
      </w:r>
      <w:r w:rsidR="00E128D6">
        <w:rPr>
          <w:rFonts w:ascii="仿宋_GB2312" w:eastAsia="仿宋_GB2312" w:hAnsi="Times New Roman" w:cs="Times New Roman" w:hint="eastAsia"/>
          <w:bCs/>
          <w:color w:val="000000"/>
          <w:sz w:val="30"/>
          <w:szCs w:val="30"/>
        </w:rPr>
        <w:t>5</w:t>
      </w:r>
      <w:r w:rsidR="00BD50D8" w:rsidRPr="0063090B">
        <w:rPr>
          <w:rFonts w:ascii="仿宋_GB2312" w:eastAsia="仿宋_GB2312" w:hAnsi="Times New Roman" w:cs="Times New Roman" w:hint="eastAsia"/>
          <w:bCs/>
          <w:color w:val="000000"/>
          <w:sz w:val="30"/>
          <w:szCs w:val="30"/>
        </w:rPr>
        <w:t>题</w:t>
      </w:r>
      <w:r w:rsidR="000C0461">
        <w:rPr>
          <w:rFonts w:ascii="仿宋_GB2312" w:eastAsia="仿宋_GB2312" w:hAnsi="Times New Roman" w:cs="Times New Roman" w:hint="eastAsia"/>
          <w:bCs/>
          <w:color w:val="000000"/>
          <w:sz w:val="30"/>
          <w:szCs w:val="30"/>
        </w:rPr>
        <w:t xml:space="preserve"> </w:t>
      </w:r>
      <w:r w:rsidR="00BD50D8" w:rsidRPr="00BD50D8">
        <w:rPr>
          <w:rFonts w:ascii="仿宋_GB2312" w:eastAsia="仿宋_GB2312" w:hAnsi="Times New Roman" w:cs="Times New Roman" w:hint="eastAsia"/>
          <w:bCs/>
          <w:color w:val="000000"/>
          <w:sz w:val="30"/>
          <w:szCs w:val="30"/>
        </w:rPr>
        <w:t>考查语法。根据</w:t>
      </w:r>
      <w:r w:rsidR="00BD50D8" w:rsidRPr="00BD50D8">
        <w:rPr>
          <w:rFonts w:ascii="仿宋_GB2312" w:eastAsia="仿宋_GB2312" w:hAnsi="Times New Roman" w:cs="Times New Roman"/>
          <w:bCs/>
          <w:color w:val="000000"/>
          <w:sz w:val="30"/>
          <w:szCs w:val="30"/>
        </w:rPr>
        <w:t>W</w:t>
      </w:r>
      <w:r w:rsidR="00BD50D8" w:rsidRPr="00BD50D8">
        <w:rPr>
          <w:rFonts w:ascii="仿宋_GB2312" w:eastAsia="仿宋_GB2312" w:hAnsi="Times New Roman" w:cs="Times New Roman" w:hint="eastAsia"/>
          <w:bCs/>
          <w:color w:val="000000"/>
          <w:sz w:val="30"/>
          <w:szCs w:val="30"/>
        </w:rPr>
        <w:t xml:space="preserve">hy not do </w:t>
      </w:r>
      <w:proofErr w:type="spellStart"/>
      <w:r w:rsidR="00BD50D8" w:rsidRPr="00BD50D8">
        <w:rPr>
          <w:rFonts w:ascii="仿宋_GB2312" w:eastAsia="仿宋_GB2312" w:hAnsi="Times New Roman" w:cs="Times New Roman" w:hint="eastAsia"/>
          <w:bCs/>
          <w:color w:val="000000"/>
          <w:sz w:val="30"/>
          <w:szCs w:val="30"/>
        </w:rPr>
        <w:t>sth</w:t>
      </w:r>
      <w:proofErr w:type="spellEnd"/>
      <w:r w:rsidR="00BD50D8" w:rsidRPr="00BD50D8">
        <w:rPr>
          <w:rFonts w:ascii="仿宋_GB2312" w:eastAsia="仿宋_GB2312" w:hAnsi="Times New Roman" w:cs="Times New Roman" w:hint="eastAsia"/>
          <w:bCs/>
          <w:color w:val="000000"/>
          <w:sz w:val="30"/>
          <w:szCs w:val="30"/>
        </w:rPr>
        <w:t>. 选择fly。相当一部分</w:t>
      </w:r>
      <w:r w:rsidR="00BD50D8" w:rsidRPr="00BD50D8">
        <w:rPr>
          <w:rFonts w:ascii="仿宋_GB2312" w:eastAsia="仿宋_GB2312" w:hAnsi="Times New Roman" w:cs="Times New Roman" w:hint="eastAsia"/>
          <w:bCs/>
          <w:color w:val="000000"/>
          <w:sz w:val="30"/>
          <w:szCs w:val="30"/>
        </w:rPr>
        <w:lastRenderedPageBreak/>
        <w:t>的学生把Why not和</w:t>
      </w:r>
      <w:r w:rsidR="00E128D6" w:rsidRPr="00BD50D8">
        <w:rPr>
          <w:rFonts w:ascii="仿宋_GB2312" w:eastAsia="仿宋_GB2312" w:hAnsi="Times New Roman" w:cs="Times New Roman" w:hint="eastAsia"/>
          <w:bCs/>
          <w:color w:val="000000"/>
          <w:sz w:val="30"/>
          <w:szCs w:val="30"/>
        </w:rPr>
        <w:t>what about的</w:t>
      </w:r>
      <w:r w:rsidR="00BD50D8" w:rsidRPr="00BD50D8">
        <w:rPr>
          <w:rFonts w:ascii="仿宋_GB2312" w:eastAsia="仿宋_GB2312" w:hAnsi="Times New Roman" w:cs="Times New Roman" w:hint="eastAsia"/>
          <w:bCs/>
          <w:color w:val="000000"/>
          <w:sz w:val="30"/>
          <w:szCs w:val="30"/>
        </w:rPr>
        <w:t>用法混淆起来</w:t>
      </w:r>
      <w:r w:rsidR="00E128D6" w:rsidRPr="00BD50D8">
        <w:rPr>
          <w:rFonts w:ascii="仿宋_GB2312" w:eastAsia="仿宋_GB2312" w:hAnsi="Times New Roman" w:cs="Times New Roman" w:hint="eastAsia"/>
          <w:bCs/>
          <w:color w:val="000000"/>
          <w:sz w:val="30"/>
          <w:szCs w:val="30"/>
        </w:rPr>
        <w:t>，</w:t>
      </w:r>
      <w:r w:rsidR="00BD50D8">
        <w:rPr>
          <w:rFonts w:ascii="仿宋_GB2312" w:eastAsia="仿宋_GB2312" w:hAnsi="Times New Roman" w:cs="Times New Roman" w:hint="eastAsia"/>
          <w:bCs/>
          <w:color w:val="000000"/>
          <w:sz w:val="30"/>
          <w:szCs w:val="30"/>
        </w:rPr>
        <w:t>错</w:t>
      </w:r>
      <w:r w:rsidR="00BD50D8" w:rsidRPr="00BD50D8">
        <w:rPr>
          <w:rFonts w:ascii="仿宋_GB2312" w:eastAsia="仿宋_GB2312" w:hAnsi="Times New Roman" w:cs="Times New Roman" w:hint="eastAsia"/>
          <w:bCs/>
          <w:color w:val="000000"/>
          <w:sz w:val="30"/>
          <w:szCs w:val="30"/>
        </w:rPr>
        <w:t>选成fly</w:t>
      </w:r>
      <w:r w:rsidR="00E128D6" w:rsidRPr="00BD50D8">
        <w:rPr>
          <w:rFonts w:ascii="仿宋_GB2312" w:eastAsia="仿宋_GB2312" w:hAnsi="Times New Roman" w:cs="Times New Roman" w:hint="eastAsia"/>
          <w:bCs/>
          <w:color w:val="000000"/>
          <w:sz w:val="30"/>
          <w:szCs w:val="30"/>
        </w:rPr>
        <w:t>ing导致失分。</w:t>
      </w:r>
    </w:p>
    <w:p w:rsidR="00E128D6" w:rsidRPr="00E128D6" w:rsidRDefault="00E128D6" w:rsidP="00E128D6">
      <w:pPr>
        <w:shd w:val="clear" w:color="auto" w:fill="FFFFFF"/>
        <w:tabs>
          <w:tab w:val="left" w:pos="672"/>
          <w:tab w:val="left" w:pos="1106"/>
          <w:tab w:val="left" w:pos="2632"/>
          <w:tab w:val="left" w:pos="4410"/>
          <w:tab w:val="left" w:pos="6159"/>
        </w:tabs>
        <w:spacing w:line="500" w:lineRule="exact"/>
        <w:ind w:firstLineChars="200" w:firstLine="602"/>
        <w:rPr>
          <w:rFonts w:ascii="仿宋_GB2312" w:eastAsia="仿宋_GB2312" w:hAnsi="Times New Roman" w:cs="Times New Roman"/>
          <w:b/>
          <w:color w:val="000000"/>
          <w:sz w:val="30"/>
          <w:szCs w:val="30"/>
        </w:rPr>
      </w:pPr>
      <w:r w:rsidRPr="00E128D6">
        <w:rPr>
          <w:rFonts w:ascii="仿宋_GB2312" w:eastAsia="仿宋_GB2312" w:hAnsi="Times New Roman" w:cs="Times New Roman" w:hint="eastAsia"/>
          <w:b/>
          <w:color w:val="000000"/>
          <w:sz w:val="30"/>
          <w:szCs w:val="30"/>
        </w:rPr>
        <w:t>教学建议：</w:t>
      </w:r>
    </w:p>
    <w:p w:rsidR="00FB6303" w:rsidRPr="00FB6303" w:rsidRDefault="00FB6303" w:rsidP="00FB6303">
      <w:pPr>
        <w:spacing w:line="500" w:lineRule="exact"/>
        <w:ind w:firstLineChars="200" w:firstLine="600"/>
        <w:rPr>
          <w:rFonts w:ascii="仿宋_GB2312" w:eastAsia="仿宋_GB2312" w:hAnsi="Times New Roman" w:cs="Times New Roman"/>
          <w:bCs/>
          <w:color w:val="000000"/>
          <w:sz w:val="30"/>
          <w:szCs w:val="30"/>
        </w:rPr>
      </w:pPr>
      <w:r w:rsidRPr="00FB6303">
        <w:rPr>
          <w:rFonts w:ascii="仿宋_GB2312" w:eastAsia="仿宋_GB2312" w:hAnsi="Times New Roman" w:cs="Times New Roman"/>
          <w:bCs/>
          <w:color w:val="000000"/>
          <w:sz w:val="30"/>
          <w:szCs w:val="30"/>
        </w:rPr>
        <w:t>单项选择题</w:t>
      </w:r>
      <w:r>
        <w:rPr>
          <w:rFonts w:ascii="仿宋_GB2312" w:eastAsia="仿宋_GB2312" w:hAnsi="Times New Roman" w:cs="Times New Roman" w:hint="eastAsia"/>
          <w:bCs/>
          <w:color w:val="000000"/>
          <w:sz w:val="30"/>
          <w:szCs w:val="30"/>
        </w:rPr>
        <w:t>主要通过以下</w:t>
      </w:r>
      <w:r w:rsidRPr="00FB6303">
        <w:rPr>
          <w:rFonts w:ascii="仿宋_GB2312" w:eastAsia="仿宋_GB2312" w:hAnsi="Times New Roman" w:cs="Times New Roman"/>
          <w:bCs/>
          <w:color w:val="000000"/>
          <w:sz w:val="30"/>
          <w:szCs w:val="30"/>
        </w:rPr>
        <w:t>几个方面检测考生的英语水平:</w:t>
      </w:r>
      <w:r w:rsidRPr="00FB6303">
        <w:rPr>
          <w:rFonts w:ascii="仿宋_GB2312" w:eastAsia="仿宋_GB2312" w:hAnsi="Times New Roman" w:cs="Times New Roman" w:hint="eastAsia"/>
          <w:bCs/>
          <w:color w:val="000000"/>
          <w:sz w:val="30"/>
          <w:szCs w:val="30"/>
        </w:rPr>
        <w:t xml:space="preserve"> ①</w:t>
      </w:r>
      <w:r w:rsidRPr="00FB6303">
        <w:rPr>
          <w:rFonts w:ascii="仿宋_GB2312" w:eastAsia="仿宋_GB2312" w:hAnsi="Times New Roman" w:cs="Times New Roman"/>
          <w:bCs/>
          <w:color w:val="000000"/>
          <w:sz w:val="30"/>
          <w:szCs w:val="30"/>
        </w:rPr>
        <w:t>基础语法知识;</w:t>
      </w:r>
      <w:r w:rsidRPr="00FB6303">
        <w:rPr>
          <w:rFonts w:ascii="仿宋_GB2312" w:eastAsia="仿宋_GB2312" w:hAnsi="Times New Roman" w:cs="Times New Roman" w:hint="eastAsia"/>
          <w:bCs/>
          <w:color w:val="000000"/>
          <w:sz w:val="30"/>
          <w:szCs w:val="30"/>
        </w:rPr>
        <w:t xml:space="preserve"> ②</w:t>
      </w:r>
      <w:r w:rsidRPr="00FB6303">
        <w:rPr>
          <w:rFonts w:ascii="仿宋_GB2312" w:eastAsia="仿宋_GB2312" w:hAnsi="Times New Roman" w:cs="Times New Roman"/>
          <w:bCs/>
          <w:color w:val="000000"/>
          <w:sz w:val="30"/>
          <w:szCs w:val="30"/>
        </w:rPr>
        <w:t>语法知识的运用能力;</w:t>
      </w:r>
      <w:r w:rsidRPr="00FB6303">
        <w:rPr>
          <w:rFonts w:ascii="仿宋_GB2312" w:eastAsia="仿宋_GB2312" w:hAnsi="Times New Roman" w:cs="Times New Roman" w:hint="eastAsia"/>
          <w:bCs/>
          <w:color w:val="000000"/>
          <w:sz w:val="30"/>
          <w:szCs w:val="30"/>
        </w:rPr>
        <w:t xml:space="preserve"> ③</w:t>
      </w:r>
      <w:r w:rsidRPr="00FB6303">
        <w:rPr>
          <w:rFonts w:ascii="仿宋_GB2312" w:eastAsia="仿宋_GB2312" w:hAnsi="Times New Roman" w:cs="Times New Roman"/>
          <w:bCs/>
          <w:color w:val="000000"/>
          <w:sz w:val="30"/>
          <w:szCs w:val="30"/>
        </w:rPr>
        <w:t>词组的搭配和习惯用法;</w:t>
      </w:r>
      <w:r w:rsidRPr="00FB6303">
        <w:rPr>
          <w:rFonts w:ascii="仿宋_GB2312" w:eastAsia="仿宋_GB2312" w:hAnsi="Times New Roman" w:cs="Times New Roman" w:hint="eastAsia"/>
          <w:bCs/>
          <w:color w:val="000000"/>
          <w:sz w:val="30"/>
          <w:szCs w:val="30"/>
        </w:rPr>
        <w:t xml:space="preserve"> ④</w:t>
      </w:r>
      <w:r w:rsidRPr="00FB6303">
        <w:rPr>
          <w:rFonts w:ascii="仿宋_GB2312" w:eastAsia="仿宋_GB2312" w:hAnsi="Times New Roman" w:cs="Times New Roman"/>
          <w:bCs/>
          <w:color w:val="000000"/>
          <w:sz w:val="30"/>
          <w:szCs w:val="30"/>
        </w:rPr>
        <w:t>对词义的正确理解。近年来,</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单纯考查语法知识的试题越来越少,</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语法知识的运用能力成了考查的重点。历年单项选择题特点是</w:t>
      </w:r>
      <w:proofErr w:type="gramStart"/>
      <w:r w:rsidRPr="00FB6303">
        <w:rPr>
          <w:rFonts w:ascii="仿宋_GB2312" w:eastAsia="仿宋_GB2312" w:hAnsi="Times New Roman" w:cs="Times New Roman"/>
          <w:bCs/>
          <w:color w:val="000000"/>
          <w:sz w:val="30"/>
          <w:szCs w:val="30"/>
        </w:rPr>
        <w:t>语材真实</w:t>
      </w:r>
      <w:proofErr w:type="gramEnd"/>
      <w:r w:rsidRPr="00FB6303">
        <w:rPr>
          <w:rFonts w:ascii="仿宋_GB2312" w:eastAsia="仿宋_GB2312" w:hAnsi="Times New Roman" w:cs="Times New Roman"/>
          <w:bCs/>
          <w:color w:val="000000"/>
          <w:sz w:val="30"/>
          <w:szCs w:val="30"/>
        </w:rPr>
        <w:t>,几乎每题的题干均创设一个明确的语境,</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题干具有足够的长度,</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以形成特定的语境。这种题型,</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同学们平时做得最多,也最熟悉。要把每个题当作一个阅读片段来处理,</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在语境中考虑哪一个是最佳选项,</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不能只是从语法方面考虑,</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还要从英、美的习惯、语言的惯用法、句型搭配等方面全盘考虑。</w:t>
      </w:r>
    </w:p>
    <w:p w:rsidR="00FB6303" w:rsidRPr="00FB6303" w:rsidRDefault="00FB6303" w:rsidP="00FB6303">
      <w:pPr>
        <w:spacing w:line="500" w:lineRule="exact"/>
        <w:ind w:firstLineChars="200" w:firstLine="600"/>
        <w:rPr>
          <w:rFonts w:ascii="仿宋_GB2312" w:eastAsia="仿宋_GB2312" w:hAnsi="Times New Roman" w:cs="Times New Roman"/>
          <w:bCs/>
          <w:color w:val="000000"/>
          <w:sz w:val="30"/>
          <w:szCs w:val="30"/>
        </w:rPr>
      </w:pPr>
      <w:r w:rsidRPr="00FB6303">
        <w:rPr>
          <w:rFonts w:ascii="仿宋_GB2312" w:eastAsia="仿宋_GB2312" w:hAnsi="Times New Roman" w:cs="Times New Roman"/>
          <w:bCs/>
          <w:color w:val="000000"/>
          <w:sz w:val="30"/>
          <w:szCs w:val="30"/>
        </w:rPr>
        <w:t>单项选择题的考点主要分布在:</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名词、动词、形容词、副词、代词、冠词、连词、介词、情态动词;时态、语态;词义辨析、语序、各种不同的从句及交际用语上。要做好单项选择题,首先必须熟练掌握句型、固定搭配、习惯用法、语法等方面的基础知识。还应该了解一些解题技巧,</w:t>
      </w:r>
      <w:r w:rsidRPr="00FB6303">
        <w:rPr>
          <w:rFonts w:ascii="仿宋_GB2312" w:eastAsia="仿宋_GB2312" w:hAnsi="Times New Roman" w:cs="Times New Roman" w:hint="eastAsia"/>
          <w:bCs/>
          <w:color w:val="000000"/>
          <w:sz w:val="30"/>
          <w:szCs w:val="30"/>
        </w:rPr>
        <w:t xml:space="preserve"> </w:t>
      </w:r>
      <w:r w:rsidRPr="00FB6303">
        <w:rPr>
          <w:rFonts w:ascii="仿宋_GB2312" w:eastAsia="仿宋_GB2312" w:hAnsi="Times New Roman" w:cs="Times New Roman"/>
          <w:bCs/>
          <w:color w:val="000000"/>
          <w:sz w:val="30"/>
          <w:szCs w:val="30"/>
        </w:rPr>
        <w:t>提高解题的综合能力。</w:t>
      </w:r>
      <w:r w:rsidRPr="00FB6303">
        <w:rPr>
          <w:rFonts w:ascii="仿宋_GB2312" w:eastAsia="仿宋_GB2312" w:hAnsi="Times New Roman" w:cs="Times New Roman" w:hint="eastAsia"/>
          <w:bCs/>
          <w:color w:val="000000"/>
          <w:sz w:val="30"/>
          <w:szCs w:val="30"/>
        </w:rPr>
        <w:t>因此，平常的复习教学应该重视以上这些方面。</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（三）完形填空</w:t>
      </w:r>
    </w:p>
    <w:p w:rsidR="00903B78"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完形填空是考查英语语言知识及语言综合运用能力的考题侧重检测学生的阅读理解能力，既要通读理解全文，考虑全文的结构和意义，获得整体印象，又要考虑词、语法、习惯用法等，往往是考生比较头痛的，加上每题1.5分的分值，更有不少学生解题时没有仔细读完全文、不善于分析、没能进行综合判断，造成丢分过多，教学中用“通读全文、上下联系、不懂先过”的应对措施。</w:t>
      </w:r>
    </w:p>
    <w:p w:rsidR="00FE622B" w:rsidRPr="00BA1342" w:rsidRDefault="00FE622B" w:rsidP="00837814">
      <w:pPr>
        <w:widowControl/>
        <w:shd w:val="clear" w:color="auto" w:fill="FFFFFF"/>
        <w:spacing w:line="500" w:lineRule="exact"/>
        <w:jc w:val="left"/>
        <w:rPr>
          <w:rFonts w:ascii="仿宋_GB2312" w:eastAsia="仿宋_GB2312" w:hAnsi="Times New Roman" w:cs="Times New Roman"/>
          <w:b/>
          <w:bCs/>
          <w:color w:val="000000"/>
          <w:sz w:val="30"/>
          <w:szCs w:val="30"/>
        </w:rPr>
      </w:pPr>
      <w:r w:rsidRPr="00BA1342">
        <w:rPr>
          <w:rFonts w:ascii="仿宋_GB2312" w:eastAsia="仿宋_GB2312" w:hAnsi="Times New Roman" w:cs="Times New Roman" w:hint="eastAsia"/>
          <w:b/>
          <w:bCs/>
          <w:color w:val="000000"/>
          <w:sz w:val="30"/>
          <w:szCs w:val="30"/>
        </w:rPr>
        <w:t>主要存在问题：</w:t>
      </w:r>
    </w:p>
    <w:p w:rsidR="00903B78" w:rsidRPr="00A22BFB" w:rsidRDefault="00A22BFB" w:rsidP="000C0461">
      <w:pPr>
        <w:spacing w:line="500" w:lineRule="exact"/>
        <w:rPr>
          <w:rFonts w:ascii="仿宋_GB2312" w:eastAsia="仿宋_GB2312" w:hAnsi="Times New Roman" w:cs="Times New Roman"/>
          <w:color w:val="000000"/>
          <w:sz w:val="30"/>
          <w:szCs w:val="30"/>
        </w:rPr>
      </w:pPr>
      <w:r w:rsidRPr="000C0461">
        <w:rPr>
          <w:rFonts w:ascii="仿宋_GB2312" w:eastAsia="仿宋_GB2312" w:hAnsi="Times New Roman" w:cs="Times New Roman" w:hint="eastAsia"/>
          <w:color w:val="000000"/>
          <w:sz w:val="30"/>
          <w:szCs w:val="30"/>
        </w:rPr>
        <w:lastRenderedPageBreak/>
        <w:t>36题 考查be 动词的运用。学生</w:t>
      </w:r>
      <w:r>
        <w:rPr>
          <w:rFonts w:ascii="仿宋_GB2312" w:eastAsia="仿宋_GB2312" w:hAnsi="Times New Roman" w:cs="Times New Roman" w:hint="eastAsia"/>
          <w:color w:val="000000"/>
          <w:sz w:val="30"/>
          <w:szCs w:val="30"/>
        </w:rPr>
        <w:t>需要</w:t>
      </w:r>
      <w:r w:rsidRPr="000C0461">
        <w:rPr>
          <w:rFonts w:ascii="仿宋_GB2312" w:eastAsia="仿宋_GB2312" w:hAnsi="Times New Roman" w:cs="Times New Roman" w:hint="eastAsia"/>
          <w:color w:val="000000"/>
          <w:sz w:val="30"/>
          <w:szCs w:val="30"/>
        </w:rPr>
        <w:t>通过上文“Her parents and she”才能判断出主语是复数要用are。</w:t>
      </w:r>
      <w:r w:rsidR="007116B9">
        <w:rPr>
          <w:rFonts w:ascii="仿宋_GB2312" w:eastAsia="仿宋_GB2312" w:hAnsi="Times New Roman" w:cs="Times New Roman" w:hint="eastAsia"/>
          <w:color w:val="000000"/>
          <w:sz w:val="30"/>
          <w:szCs w:val="30"/>
        </w:rPr>
        <w:t>有的</w:t>
      </w:r>
      <w:r>
        <w:rPr>
          <w:rFonts w:ascii="仿宋_GB2312" w:eastAsia="仿宋_GB2312" w:hAnsi="Times New Roman" w:cs="Times New Roman" w:hint="eastAsia"/>
          <w:color w:val="000000"/>
          <w:sz w:val="30"/>
          <w:szCs w:val="30"/>
        </w:rPr>
        <w:t>没有注意，只看到she</w:t>
      </w:r>
      <w:r w:rsidR="007116B9">
        <w:rPr>
          <w:rFonts w:ascii="仿宋_GB2312" w:eastAsia="仿宋_GB2312" w:hAnsi="Times New Roman" w:cs="Times New Roman" w:hint="eastAsia"/>
          <w:color w:val="000000"/>
          <w:sz w:val="30"/>
          <w:szCs w:val="30"/>
        </w:rPr>
        <w:t>，因此失分；</w:t>
      </w:r>
    </w:p>
    <w:p w:rsidR="00A22BFB" w:rsidRPr="000C0461" w:rsidRDefault="000C0461" w:rsidP="000C0461">
      <w:pPr>
        <w:spacing w:line="500" w:lineRule="exact"/>
        <w:rPr>
          <w:rFonts w:ascii="仿宋_GB2312" w:eastAsia="仿宋_GB2312" w:hAnsi="Times New Roman" w:cs="Times New Roman"/>
          <w:color w:val="000000"/>
          <w:sz w:val="30"/>
          <w:szCs w:val="30"/>
        </w:rPr>
      </w:pPr>
      <w:r>
        <w:rPr>
          <w:rFonts w:ascii="仿宋_GB2312" w:eastAsia="仿宋_GB2312" w:hAnsi="Times New Roman" w:cs="Times New Roman" w:hint="eastAsia"/>
          <w:color w:val="000000"/>
          <w:sz w:val="30"/>
          <w:szCs w:val="30"/>
        </w:rPr>
        <w:t xml:space="preserve">42题 </w:t>
      </w:r>
      <w:r w:rsidR="00A22BFB" w:rsidRPr="000C0461">
        <w:rPr>
          <w:rFonts w:ascii="仿宋_GB2312" w:eastAsia="仿宋_GB2312" w:hAnsi="Times New Roman" w:cs="Times New Roman" w:hint="eastAsia"/>
          <w:color w:val="000000"/>
          <w:sz w:val="30"/>
          <w:szCs w:val="30"/>
        </w:rPr>
        <w:t xml:space="preserve">考查形容词的辨析。要通过“colors”判断出要用different修饰， </w:t>
      </w:r>
    </w:p>
    <w:p w:rsidR="00903B78" w:rsidRDefault="00A22BFB" w:rsidP="000C0461">
      <w:pPr>
        <w:widowControl/>
        <w:shd w:val="clear" w:color="auto" w:fill="FFFFFF"/>
        <w:spacing w:line="500" w:lineRule="exact"/>
        <w:jc w:val="left"/>
        <w:rPr>
          <w:rFonts w:ascii="仿宋_GB2312" w:eastAsia="仿宋_GB2312" w:hAnsi="Times New Roman" w:cs="Times New Roman"/>
          <w:color w:val="000000"/>
          <w:sz w:val="30"/>
          <w:szCs w:val="30"/>
        </w:rPr>
      </w:pPr>
      <w:r w:rsidRPr="000C0461">
        <w:rPr>
          <w:rFonts w:ascii="仿宋_GB2312" w:eastAsia="仿宋_GB2312" w:hAnsi="Times New Roman" w:cs="Times New Roman" w:hint="eastAsia"/>
          <w:color w:val="000000"/>
          <w:sz w:val="30"/>
          <w:szCs w:val="30"/>
        </w:rPr>
        <w:t>43题 考查名词的辨析。</w:t>
      </w:r>
      <w:r>
        <w:rPr>
          <w:rFonts w:ascii="仿宋_GB2312" w:eastAsia="仿宋_GB2312" w:hAnsi="Times New Roman" w:cs="Times New Roman" w:hint="eastAsia"/>
          <w:color w:val="000000"/>
          <w:sz w:val="30"/>
          <w:szCs w:val="30"/>
        </w:rPr>
        <w:t>需要联系</w:t>
      </w:r>
      <w:r w:rsidRPr="000C0461">
        <w:rPr>
          <w:rFonts w:ascii="仿宋_GB2312" w:eastAsia="仿宋_GB2312" w:hAnsi="Times New Roman" w:cs="Times New Roman" w:hint="eastAsia"/>
          <w:color w:val="000000"/>
          <w:sz w:val="30"/>
          <w:szCs w:val="30"/>
        </w:rPr>
        <w:t>前文“</w:t>
      </w:r>
      <w:r w:rsidRPr="000C0461">
        <w:rPr>
          <w:rFonts w:ascii="仿宋_GB2312" w:eastAsia="仿宋_GB2312" w:hAnsi="Times New Roman" w:cs="Times New Roman"/>
          <w:color w:val="000000"/>
          <w:sz w:val="30"/>
          <w:szCs w:val="30"/>
        </w:rPr>
        <w:t>skirts and dresses</w:t>
      </w:r>
      <w:r w:rsidRPr="000C0461">
        <w:rPr>
          <w:rFonts w:ascii="仿宋_GB2312" w:eastAsia="仿宋_GB2312" w:hAnsi="Times New Roman" w:cs="Times New Roman" w:hint="eastAsia"/>
          <w:color w:val="000000"/>
          <w:sz w:val="30"/>
          <w:szCs w:val="30"/>
        </w:rPr>
        <w:t>”来判断出这些服饰是给women的，</w:t>
      </w:r>
    </w:p>
    <w:p w:rsidR="007116B9" w:rsidRDefault="007116B9" w:rsidP="000C0461">
      <w:pPr>
        <w:widowControl/>
        <w:shd w:val="clear" w:color="auto" w:fill="FFFFFF"/>
        <w:spacing w:line="500" w:lineRule="exact"/>
        <w:jc w:val="left"/>
        <w:rPr>
          <w:rFonts w:ascii="仿宋_GB2312" w:eastAsia="仿宋_GB2312" w:hAnsi="Times New Roman" w:cs="Times New Roman"/>
          <w:color w:val="000000"/>
          <w:sz w:val="30"/>
          <w:szCs w:val="30"/>
        </w:rPr>
      </w:pPr>
      <w:r>
        <w:rPr>
          <w:rFonts w:ascii="仿宋_GB2312" w:eastAsia="仿宋_GB2312" w:hAnsi="Times New Roman" w:cs="Times New Roman" w:hint="eastAsia"/>
          <w:color w:val="000000"/>
          <w:sz w:val="30"/>
          <w:szCs w:val="30"/>
        </w:rPr>
        <w:t>4</w:t>
      </w:r>
      <w:r w:rsidR="00A22BFB">
        <w:rPr>
          <w:rFonts w:ascii="仿宋_GB2312" w:eastAsia="仿宋_GB2312" w:hAnsi="Times New Roman" w:cs="Times New Roman" w:hint="eastAsia"/>
          <w:color w:val="000000"/>
          <w:sz w:val="30"/>
          <w:szCs w:val="30"/>
        </w:rPr>
        <w:t>4</w:t>
      </w:r>
      <w:r>
        <w:rPr>
          <w:rFonts w:ascii="仿宋_GB2312" w:eastAsia="仿宋_GB2312" w:hAnsi="Times New Roman" w:cs="Times New Roman" w:hint="eastAsia"/>
          <w:color w:val="000000"/>
          <w:sz w:val="30"/>
          <w:szCs w:val="30"/>
        </w:rPr>
        <w:t>题</w:t>
      </w:r>
      <w:r w:rsidR="000C0461">
        <w:rPr>
          <w:rFonts w:ascii="仿宋_GB2312" w:eastAsia="仿宋_GB2312" w:hAnsi="Times New Roman" w:cs="Times New Roman" w:hint="eastAsia"/>
          <w:color w:val="000000"/>
          <w:sz w:val="30"/>
          <w:szCs w:val="30"/>
        </w:rPr>
        <w:t xml:space="preserve"> </w:t>
      </w:r>
      <w:r>
        <w:rPr>
          <w:rFonts w:ascii="仿宋_GB2312" w:eastAsia="仿宋_GB2312" w:hAnsi="Times New Roman" w:cs="Times New Roman" w:hint="eastAsia"/>
          <w:color w:val="000000"/>
          <w:sz w:val="30"/>
          <w:szCs w:val="30"/>
        </w:rPr>
        <w:t>失分最多，很多学生</w:t>
      </w:r>
      <w:r w:rsidR="00A22BFB">
        <w:rPr>
          <w:rFonts w:ascii="仿宋_GB2312" w:eastAsia="仿宋_GB2312" w:hAnsi="Times New Roman" w:cs="Times New Roman" w:hint="eastAsia"/>
          <w:color w:val="000000"/>
          <w:sz w:val="30"/>
          <w:szCs w:val="30"/>
        </w:rPr>
        <w:t xml:space="preserve">混淆了get up </w:t>
      </w:r>
      <w:r w:rsidR="000C0461">
        <w:rPr>
          <w:rFonts w:ascii="仿宋_GB2312" w:eastAsia="仿宋_GB2312" w:hAnsi="Times New Roman" w:cs="Times New Roman" w:hint="eastAsia"/>
          <w:color w:val="000000"/>
          <w:sz w:val="30"/>
          <w:szCs w:val="30"/>
        </w:rPr>
        <w:t>和go out的用法</w:t>
      </w:r>
      <w:r>
        <w:rPr>
          <w:rFonts w:ascii="仿宋_GB2312" w:eastAsia="仿宋_GB2312" w:hAnsi="Times New Roman" w:cs="Times New Roman" w:hint="eastAsia"/>
          <w:color w:val="000000"/>
          <w:sz w:val="30"/>
          <w:szCs w:val="30"/>
        </w:rPr>
        <w:t>。</w:t>
      </w:r>
    </w:p>
    <w:p w:rsidR="007116B9" w:rsidRPr="007116B9" w:rsidRDefault="007116B9" w:rsidP="00837814">
      <w:pPr>
        <w:widowControl/>
        <w:shd w:val="clear" w:color="auto" w:fill="FFFFFF"/>
        <w:spacing w:line="500" w:lineRule="exact"/>
        <w:jc w:val="left"/>
        <w:rPr>
          <w:rFonts w:ascii="仿宋_GB2312" w:eastAsia="仿宋_GB2312" w:hAnsi="Times New Roman" w:cs="Times New Roman"/>
          <w:b/>
          <w:color w:val="000000"/>
          <w:sz w:val="30"/>
          <w:szCs w:val="30"/>
        </w:rPr>
      </w:pPr>
      <w:bookmarkStart w:id="0" w:name="_GoBack"/>
      <w:bookmarkEnd w:id="0"/>
      <w:r w:rsidRPr="007116B9">
        <w:rPr>
          <w:rFonts w:ascii="仿宋_GB2312" w:eastAsia="仿宋_GB2312" w:hAnsi="Times New Roman" w:cs="Times New Roman" w:hint="eastAsia"/>
          <w:b/>
          <w:color w:val="000000"/>
          <w:sz w:val="30"/>
          <w:szCs w:val="30"/>
        </w:rPr>
        <w:t>教学建议：</w:t>
      </w:r>
    </w:p>
    <w:p w:rsidR="007116B9" w:rsidRPr="0063090B" w:rsidRDefault="007116B9" w:rsidP="007116B9">
      <w:pPr>
        <w:widowControl/>
        <w:shd w:val="clear" w:color="auto" w:fill="FFFFFF"/>
        <w:spacing w:line="500" w:lineRule="exact"/>
        <w:ind w:firstLineChars="200" w:firstLine="600"/>
        <w:jc w:val="left"/>
        <w:rPr>
          <w:rFonts w:ascii="仿宋_GB2312" w:eastAsia="仿宋_GB2312" w:hAnsi="Times New Roman" w:cs="Times New Roman"/>
          <w:color w:val="000000"/>
          <w:sz w:val="30"/>
          <w:szCs w:val="30"/>
        </w:rPr>
      </w:pPr>
      <w:r w:rsidRPr="007116B9">
        <w:rPr>
          <w:rFonts w:ascii="仿宋_GB2312" w:eastAsia="仿宋_GB2312" w:hAnsi="Times New Roman" w:cs="Times New Roman" w:hint="eastAsia"/>
          <w:color w:val="000000"/>
          <w:sz w:val="30"/>
          <w:szCs w:val="30"/>
        </w:rPr>
        <w:t>完形填空要求考生运用词汇知识填补短文，使补足后的短文意思通顺、前后连贯、结构完整，重点考查考生在具体语篇中正确理解词汇意义和灵活运用词汇的能力，同时考查考生的阅读理解能力、逻辑推理能力以及跨文化交际意识。因此，考生要在掌握文章主旨大意的基础上，深入理解语篇、语境和语意，正确把握上下文之间的逻辑关系和语义的连贯性，准确把握词汇在语篇层面的意义，结合上下文语义做出正确的选择。</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Cs/>
          <w:color w:val="000000"/>
          <w:sz w:val="30"/>
          <w:szCs w:val="30"/>
        </w:rPr>
        <w:t>（</w:t>
      </w:r>
      <w:r w:rsidRPr="0063090B">
        <w:rPr>
          <w:rFonts w:ascii="仿宋_GB2312" w:eastAsia="仿宋_GB2312" w:hAnsi="Times New Roman" w:cs="Times New Roman" w:hint="eastAsia"/>
          <w:b/>
          <w:bCs/>
          <w:color w:val="000000"/>
          <w:sz w:val="30"/>
          <w:szCs w:val="30"/>
        </w:rPr>
        <w:t>四）阅读理解</w:t>
      </w:r>
    </w:p>
    <w:p w:rsidR="00FE622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此题检查学生是否具备根据上下文猜测词意、进行推理等思维活动、识别、选择、归纳所提供的信息,探索语篇的表层和深层含义的阅读能力,从而达到获得正确的语言信息的目的。但由于部分学生语言知识缺乏掌握，没有掌握所学词汇的词义、用法及搭配；同时由于阅读训练少、随意性较大，造成对文章的细节联贯能力相应较差；或者说是他们的语言结构知识少，造成理解困难，不能够通过上下文做出正确的判断与选择。今后要利用好课本这一根本，培养学生各种阅读技巧（精读、泛读等）、阅读方法、积累阅读量，从而提高学生的阅读能力，平时指导学生要把所选择的依据在试卷上划出以便回头检查！</w:t>
      </w:r>
    </w:p>
    <w:p w:rsidR="00FE622B" w:rsidRPr="00BA1342" w:rsidRDefault="00FE622B" w:rsidP="00FE622B">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BA1342">
        <w:rPr>
          <w:rFonts w:ascii="仿宋_GB2312" w:eastAsia="仿宋_GB2312" w:hAnsi="Times New Roman" w:cs="Times New Roman" w:hint="eastAsia"/>
          <w:b/>
          <w:bCs/>
          <w:color w:val="000000"/>
          <w:sz w:val="30"/>
          <w:szCs w:val="30"/>
        </w:rPr>
        <w:lastRenderedPageBreak/>
        <w:t>主要存在问题：</w:t>
      </w:r>
    </w:p>
    <w:p w:rsidR="00DD2176" w:rsidRPr="00E5620C" w:rsidRDefault="00DD2176"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 xml:space="preserve">53. The underlined (划线的) word </w:t>
      </w:r>
      <w:r w:rsidRPr="00E5620C">
        <w:rPr>
          <w:rFonts w:ascii="仿宋_GB2312" w:eastAsia="仿宋_GB2312" w:hAnsi="Times New Roman" w:cs="Times New Roman"/>
          <w:bCs/>
          <w:color w:val="000000"/>
          <w:sz w:val="30"/>
          <w:szCs w:val="30"/>
          <w:lang w:val="en-GB"/>
        </w:rPr>
        <w:t>“</w:t>
      </w:r>
      <w:r w:rsidRPr="00E5620C">
        <w:rPr>
          <w:rFonts w:ascii="仿宋_GB2312" w:eastAsia="仿宋_GB2312" w:hAnsi="Times New Roman" w:cs="Times New Roman"/>
          <w:bCs/>
          <w:color w:val="000000"/>
          <w:sz w:val="30"/>
          <w:szCs w:val="30"/>
          <w:lang w:val="en-GB"/>
        </w:rPr>
        <w:t>totally</w:t>
      </w:r>
      <w:r w:rsidRPr="00E5620C">
        <w:rPr>
          <w:rFonts w:ascii="仿宋_GB2312" w:eastAsia="仿宋_GB2312" w:hAnsi="Times New Roman" w:cs="Times New Roman"/>
          <w:bCs/>
          <w:color w:val="000000"/>
          <w:sz w:val="30"/>
          <w:szCs w:val="30"/>
          <w:lang w:val="en-GB"/>
        </w:rPr>
        <w:t>”</w:t>
      </w:r>
      <w:r w:rsidRPr="00E5620C">
        <w:rPr>
          <w:rFonts w:ascii="仿宋_GB2312" w:eastAsia="仿宋_GB2312" w:hAnsi="Times New Roman" w:cs="Times New Roman"/>
          <w:bCs/>
          <w:color w:val="000000"/>
          <w:sz w:val="30"/>
          <w:szCs w:val="30"/>
          <w:lang w:val="en-GB"/>
        </w:rPr>
        <w:t xml:space="preserve"> means ________ in Chinese.</w:t>
      </w:r>
    </w:p>
    <w:p w:rsidR="00DD2176" w:rsidRPr="00E5620C" w:rsidRDefault="00DD2176"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A. 简单地</w:t>
      </w:r>
      <w:r w:rsidR="00E5620C">
        <w:rPr>
          <w:rFonts w:ascii="仿宋_GB2312" w:eastAsia="仿宋_GB2312" w:hAnsi="Times New Roman" w:cs="Times New Roman"/>
          <w:bCs/>
          <w:color w:val="000000"/>
          <w:sz w:val="30"/>
          <w:szCs w:val="30"/>
          <w:lang w:val="en-GB"/>
        </w:rPr>
        <w:tab/>
      </w:r>
      <w:r w:rsidR="00E5620C">
        <w:rPr>
          <w:rFonts w:ascii="仿宋_GB2312" w:eastAsia="仿宋_GB2312" w:hAnsi="Times New Roman" w:cs="Times New Roman"/>
          <w:bCs/>
          <w:color w:val="000000"/>
          <w:sz w:val="30"/>
          <w:szCs w:val="30"/>
          <w:lang w:val="en-GB"/>
        </w:rPr>
        <w:tab/>
      </w:r>
      <w:r w:rsidRPr="00E5620C">
        <w:rPr>
          <w:rFonts w:ascii="仿宋_GB2312" w:eastAsia="仿宋_GB2312" w:hAnsi="Times New Roman" w:cs="Times New Roman"/>
          <w:bCs/>
          <w:color w:val="000000"/>
          <w:sz w:val="30"/>
          <w:szCs w:val="30"/>
          <w:lang w:val="en-GB"/>
        </w:rPr>
        <w:t>B. 少数地</w:t>
      </w:r>
      <w:r w:rsidR="00E5620C">
        <w:rPr>
          <w:rFonts w:ascii="仿宋_GB2312" w:eastAsia="仿宋_GB2312" w:hAnsi="Times New Roman" w:cs="Times New Roman"/>
          <w:bCs/>
          <w:color w:val="000000"/>
          <w:sz w:val="30"/>
          <w:szCs w:val="30"/>
          <w:lang w:val="en-GB"/>
        </w:rPr>
        <w:tab/>
      </w:r>
      <w:r w:rsidR="00E5620C">
        <w:rPr>
          <w:rFonts w:ascii="仿宋_GB2312" w:eastAsia="仿宋_GB2312" w:hAnsi="Times New Roman" w:cs="Times New Roman" w:hint="eastAsia"/>
          <w:bCs/>
          <w:color w:val="000000"/>
          <w:sz w:val="30"/>
          <w:szCs w:val="30"/>
          <w:lang w:val="en-GB"/>
        </w:rPr>
        <w:t xml:space="preserve"> </w:t>
      </w:r>
      <w:r w:rsidRPr="00E5620C">
        <w:rPr>
          <w:rFonts w:ascii="仿宋_GB2312" w:eastAsia="仿宋_GB2312" w:hAnsi="Times New Roman" w:cs="Times New Roman"/>
          <w:bCs/>
          <w:color w:val="000000"/>
          <w:sz w:val="30"/>
          <w:szCs w:val="30"/>
          <w:lang w:val="en-GB"/>
        </w:rPr>
        <w:t>C. 完全地</w:t>
      </w:r>
      <w:r w:rsidR="00E5620C">
        <w:rPr>
          <w:rFonts w:ascii="仿宋_GB2312" w:eastAsia="仿宋_GB2312" w:hAnsi="Times New Roman" w:cs="Times New Roman"/>
          <w:bCs/>
          <w:color w:val="000000"/>
          <w:sz w:val="30"/>
          <w:szCs w:val="30"/>
          <w:lang w:val="en-GB"/>
        </w:rPr>
        <w:tab/>
      </w:r>
      <w:r w:rsidR="00E5620C">
        <w:rPr>
          <w:rFonts w:ascii="仿宋_GB2312" w:eastAsia="仿宋_GB2312" w:hAnsi="Times New Roman" w:cs="Times New Roman" w:hint="eastAsia"/>
          <w:bCs/>
          <w:color w:val="000000"/>
          <w:sz w:val="30"/>
          <w:szCs w:val="30"/>
          <w:lang w:val="en-GB"/>
        </w:rPr>
        <w:t xml:space="preserve">   </w:t>
      </w:r>
      <w:r w:rsidRPr="00E5620C">
        <w:rPr>
          <w:rFonts w:ascii="仿宋_GB2312" w:eastAsia="仿宋_GB2312" w:hAnsi="Times New Roman" w:cs="Times New Roman"/>
          <w:bCs/>
          <w:color w:val="000000"/>
          <w:sz w:val="30"/>
          <w:szCs w:val="30"/>
          <w:lang w:val="en-GB"/>
        </w:rPr>
        <w:t>D. 实际地</w:t>
      </w:r>
    </w:p>
    <w:p w:rsidR="00DD2176" w:rsidRP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Pr>
          <w:rFonts w:ascii="仿宋_GB2312" w:eastAsia="仿宋_GB2312" w:hAnsi="Times New Roman" w:cs="Times New Roman" w:hint="eastAsia"/>
          <w:bCs/>
          <w:color w:val="000000"/>
          <w:sz w:val="30"/>
          <w:szCs w:val="30"/>
          <w:lang w:val="en-GB"/>
        </w:rPr>
        <w:t>该题为猜词题，</w:t>
      </w:r>
      <w:r w:rsidR="00DD2176" w:rsidRPr="00E5620C">
        <w:rPr>
          <w:rFonts w:ascii="仿宋_GB2312" w:eastAsia="仿宋_GB2312" w:hAnsi="Times New Roman" w:cs="Times New Roman" w:hint="eastAsia"/>
          <w:bCs/>
          <w:color w:val="000000"/>
          <w:sz w:val="30"/>
          <w:szCs w:val="30"/>
          <w:lang w:val="en-GB"/>
        </w:rPr>
        <w:t>答案选C</w:t>
      </w:r>
      <w:r w:rsidRPr="00E5620C">
        <w:rPr>
          <w:rFonts w:ascii="仿宋_GB2312" w:eastAsia="仿宋_GB2312" w:hAnsi="Times New Roman" w:cs="Times New Roman" w:hint="eastAsia"/>
          <w:bCs/>
          <w:color w:val="000000"/>
          <w:sz w:val="30"/>
          <w:szCs w:val="30"/>
          <w:lang w:val="en-GB"/>
        </w:rPr>
        <w:t>，</w:t>
      </w:r>
      <w:r w:rsidR="00DD2176" w:rsidRPr="00E5620C">
        <w:rPr>
          <w:rFonts w:ascii="仿宋_GB2312" w:eastAsia="仿宋_GB2312" w:hAnsi="Times New Roman" w:cs="Times New Roman" w:hint="eastAsia"/>
          <w:bCs/>
          <w:color w:val="000000"/>
          <w:sz w:val="30"/>
          <w:szCs w:val="30"/>
          <w:lang w:val="en-GB"/>
        </w:rPr>
        <w:t xml:space="preserve"> 学生要根据课文最后两个句子“科学老师用汉语上课，我并不喜欢。我不能全部理解”才能选出正确答案，有学生只凭大概推测，结果选成A或者B</w:t>
      </w:r>
      <w:r w:rsidRPr="00E5620C">
        <w:rPr>
          <w:rFonts w:ascii="仿宋_GB2312" w:eastAsia="仿宋_GB2312" w:hAnsi="Times New Roman" w:cs="Times New Roman" w:hint="eastAsia"/>
          <w:bCs/>
          <w:color w:val="000000"/>
          <w:sz w:val="30"/>
          <w:szCs w:val="30"/>
          <w:lang w:val="en-GB"/>
        </w:rPr>
        <w:t>，</w:t>
      </w:r>
      <w:r>
        <w:rPr>
          <w:rFonts w:ascii="仿宋_GB2312" w:eastAsia="仿宋_GB2312" w:hAnsi="Times New Roman" w:cs="Times New Roman" w:hint="eastAsia"/>
          <w:bCs/>
          <w:color w:val="000000"/>
          <w:sz w:val="30"/>
          <w:szCs w:val="30"/>
          <w:lang w:val="en-GB"/>
        </w:rPr>
        <w:t>导致失分</w:t>
      </w:r>
      <w:r w:rsidR="00DD2176" w:rsidRPr="00E5620C">
        <w:rPr>
          <w:rFonts w:ascii="仿宋_GB2312" w:eastAsia="仿宋_GB2312" w:hAnsi="Times New Roman" w:cs="Times New Roman" w:hint="eastAsia"/>
          <w:bCs/>
          <w:color w:val="000000"/>
          <w:sz w:val="30"/>
          <w:szCs w:val="30"/>
          <w:lang w:val="en-GB"/>
        </w:rPr>
        <w:t>。</w:t>
      </w:r>
    </w:p>
    <w:p w:rsidR="00E5620C" w:rsidRP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62. What does the teacher say?</w:t>
      </w:r>
    </w:p>
    <w:p w:rsid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A. The students need a lot of help.</w:t>
      </w:r>
      <w:r w:rsidRPr="00E5620C">
        <w:rPr>
          <w:rFonts w:ascii="仿宋_GB2312" w:eastAsia="仿宋_GB2312" w:hAnsi="Times New Roman" w:cs="Times New Roman" w:hint="eastAsia"/>
          <w:bCs/>
          <w:color w:val="000000"/>
          <w:sz w:val="30"/>
          <w:szCs w:val="30"/>
          <w:lang w:val="en-GB"/>
        </w:rPr>
        <w:t xml:space="preserve">     </w:t>
      </w:r>
    </w:p>
    <w:p w:rsidR="00E5620C" w:rsidRPr="00E5620C" w:rsidRDefault="00E5620C" w:rsidP="00E5620C">
      <w:pPr>
        <w:widowControl/>
        <w:shd w:val="clear" w:color="auto" w:fill="FFFFFF"/>
        <w:spacing w:line="500" w:lineRule="exact"/>
        <w:ind w:firstLineChars="150" w:firstLine="45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hint="eastAsia"/>
          <w:bCs/>
          <w:color w:val="000000"/>
          <w:sz w:val="30"/>
          <w:szCs w:val="30"/>
          <w:lang w:val="en-GB"/>
        </w:rPr>
        <w:t xml:space="preserve"> </w:t>
      </w:r>
      <w:r w:rsidRPr="00E5620C">
        <w:rPr>
          <w:rFonts w:ascii="仿宋_GB2312" w:eastAsia="仿宋_GB2312" w:hAnsi="Times New Roman" w:cs="Times New Roman"/>
          <w:bCs/>
          <w:color w:val="000000"/>
          <w:sz w:val="30"/>
          <w:szCs w:val="30"/>
          <w:lang w:val="en-GB"/>
        </w:rPr>
        <w:t>B. The students will do homework at the party.</w:t>
      </w:r>
    </w:p>
    <w:p w:rsid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 xml:space="preserve">C. The students do much for the party. </w:t>
      </w:r>
      <w:r w:rsidRPr="00E5620C">
        <w:rPr>
          <w:rFonts w:ascii="仿宋_GB2312" w:eastAsia="仿宋_GB2312" w:hAnsi="Times New Roman" w:cs="Times New Roman" w:hint="eastAsia"/>
          <w:bCs/>
          <w:color w:val="000000"/>
          <w:sz w:val="30"/>
          <w:szCs w:val="30"/>
          <w:lang w:val="en-GB"/>
        </w:rPr>
        <w:tab/>
        <w:t xml:space="preserve"> </w:t>
      </w:r>
    </w:p>
    <w:p w:rsidR="00E5620C" w:rsidRP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 xml:space="preserve">D. The students will be happy in the </w:t>
      </w:r>
      <w:proofErr w:type="gramStart"/>
      <w:r w:rsidRPr="00E5620C">
        <w:rPr>
          <w:rFonts w:ascii="仿宋_GB2312" w:eastAsia="仿宋_GB2312" w:hAnsi="Times New Roman" w:cs="Times New Roman"/>
          <w:bCs/>
          <w:color w:val="000000"/>
          <w:sz w:val="30"/>
          <w:szCs w:val="30"/>
          <w:lang w:val="en-GB"/>
        </w:rPr>
        <w:t>new year</w:t>
      </w:r>
      <w:proofErr w:type="gramEnd"/>
      <w:r w:rsidRPr="00E5620C">
        <w:rPr>
          <w:rFonts w:ascii="仿宋_GB2312" w:eastAsia="仿宋_GB2312" w:hAnsi="Times New Roman" w:cs="Times New Roman"/>
          <w:bCs/>
          <w:color w:val="000000"/>
          <w:sz w:val="30"/>
          <w:szCs w:val="30"/>
          <w:lang w:val="en-GB"/>
        </w:rPr>
        <w:t>.</w:t>
      </w:r>
      <w:r w:rsidRPr="00E5620C">
        <w:rPr>
          <w:rFonts w:ascii="仿宋_GB2312" w:eastAsia="仿宋_GB2312" w:hAnsi="Times New Roman" w:cs="Times New Roman" w:hint="eastAsia"/>
          <w:bCs/>
          <w:color w:val="000000"/>
          <w:sz w:val="30"/>
          <w:szCs w:val="30"/>
          <w:lang w:val="en-GB"/>
        </w:rPr>
        <w:t xml:space="preserve"> </w:t>
      </w:r>
    </w:p>
    <w:p w:rsidR="00E5620C" w:rsidRP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hint="eastAsia"/>
          <w:bCs/>
          <w:color w:val="000000"/>
          <w:sz w:val="30"/>
          <w:szCs w:val="30"/>
          <w:lang w:val="en-GB"/>
        </w:rPr>
        <w:t>该题为细节理解题，根据第二段第一句可知老师因为学生做了很多想对表示感谢。</w:t>
      </w:r>
      <w:r>
        <w:rPr>
          <w:rFonts w:ascii="仿宋_GB2312" w:eastAsia="仿宋_GB2312" w:hAnsi="Times New Roman" w:cs="Times New Roman" w:hint="eastAsia"/>
          <w:bCs/>
          <w:color w:val="000000"/>
          <w:sz w:val="30"/>
          <w:szCs w:val="30"/>
          <w:lang w:val="en-GB"/>
        </w:rPr>
        <w:t>有的学生未能做出正确的判断，导致失分。</w:t>
      </w:r>
    </w:p>
    <w:p w:rsidR="00E5620C" w:rsidRP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65. What can we know from the last paragraph (最后一段)?</w:t>
      </w:r>
    </w:p>
    <w:p w:rsid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 xml:space="preserve">A. John likes English very much.         </w:t>
      </w:r>
      <w:r w:rsidRPr="00E5620C">
        <w:rPr>
          <w:rFonts w:ascii="仿宋_GB2312" w:eastAsia="仿宋_GB2312" w:hAnsi="Times New Roman" w:cs="Times New Roman" w:hint="eastAsia"/>
          <w:bCs/>
          <w:color w:val="000000"/>
          <w:sz w:val="30"/>
          <w:szCs w:val="30"/>
          <w:lang w:val="en-GB"/>
        </w:rPr>
        <w:t xml:space="preserve">          </w:t>
      </w:r>
    </w:p>
    <w:p w:rsidR="00E5620C" w:rsidRP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B. John thinks English needs help.</w:t>
      </w:r>
    </w:p>
    <w:p w:rsid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 xml:space="preserve">C. John wants to show English well.      </w:t>
      </w:r>
      <w:r w:rsidRPr="00E5620C">
        <w:rPr>
          <w:rFonts w:ascii="仿宋_GB2312" w:eastAsia="仿宋_GB2312" w:hAnsi="Times New Roman" w:cs="Times New Roman" w:hint="eastAsia"/>
          <w:bCs/>
          <w:color w:val="000000"/>
          <w:sz w:val="30"/>
          <w:szCs w:val="30"/>
          <w:lang w:val="en-GB"/>
        </w:rPr>
        <w:t xml:space="preserve">          </w:t>
      </w:r>
    </w:p>
    <w:p w:rsidR="00E5620C" w:rsidRP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bCs/>
          <w:color w:val="000000"/>
          <w:sz w:val="30"/>
          <w:szCs w:val="30"/>
          <w:lang w:val="en-GB"/>
        </w:rPr>
        <w:t xml:space="preserve">D. John thinks English is strong.  </w:t>
      </w:r>
    </w:p>
    <w:p w:rsidR="00E5620C" w:rsidRDefault="00E5620C" w:rsidP="00E5620C">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E5620C">
        <w:rPr>
          <w:rFonts w:ascii="仿宋_GB2312" w:eastAsia="仿宋_GB2312" w:hAnsi="Times New Roman" w:cs="Times New Roman" w:hint="eastAsia"/>
          <w:bCs/>
          <w:color w:val="000000"/>
          <w:sz w:val="30"/>
          <w:szCs w:val="30"/>
          <w:lang w:val="en-GB"/>
        </w:rPr>
        <w:t>该题为推理判断题，有的学生没有注意到最后一句</w:t>
      </w:r>
      <w:r w:rsidRPr="00E5620C">
        <w:rPr>
          <w:rFonts w:ascii="仿宋_GB2312" w:eastAsia="仿宋_GB2312" w:hAnsi="Times New Roman" w:cs="Times New Roman"/>
          <w:bCs/>
          <w:color w:val="000000"/>
          <w:sz w:val="30"/>
          <w:szCs w:val="30"/>
          <w:lang w:val="en-GB"/>
        </w:rPr>
        <w:t>“</w:t>
      </w:r>
      <w:r w:rsidRPr="00E5620C">
        <w:rPr>
          <w:rFonts w:ascii="仿宋_GB2312" w:eastAsia="仿宋_GB2312" w:hAnsi="Times New Roman" w:cs="Times New Roman"/>
          <w:bCs/>
          <w:color w:val="000000"/>
          <w:sz w:val="30"/>
          <w:szCs w:val="30"/>
          <w:lang w:val="en-GB"/>
        </w:rPr>
        <w:t>They need to give English a hand.</w:t>
      </w:r>
      <w:r w:rsidRPr="00E5620C">
        <w:rPr>
          <w:rFonts w:ascii="仿宋_GB2312" w:eastAsia="仿宋_GB2312" w:hAnsi="Times New Roman" w:cs="Times New Roman"/>
          <w:bCs/>
          <w:color w:val="000000"/>
          <w:sz w:val="30"/>
          <w:szCs w:val="30"/>
          <w:lang w:val="en-GB"/>
        </w:rPr>
        <w:t>”</w:t>
      </w:r>
      <w:r w:rsidRPr="00E5620C">
        <w:rPr>
          <w:rFonts w:ascii="仿宋_GB2312" w:eastAsia="仿宋_GB2312" w:hAnsi="Times New Roman" w:cs="Times New Roman" w:hint="eastAsia"/>
          <w:bCs/>
          <w:color w:val="000000"/>
          <w:sz w:val="30"/>
          <w:szCs w:val="30"/>
          <w:lang w:val="en-GB"/>
        </w:rPr>
        <w:t xml:space="preserve"> </w:t>
      </w:r>
      <w:r>
        <w:rPr>
          <w:rFonts w:ascii="仿宋_GB2312" w:eastAsia="仿宋_GB2312" w:hAnsi="Times New Roman" w:cs="Times New Roman" w:hint="eastAsia"/>
          <w:bCs/>
          <w:color w:val="000000"/>
          <w:sz w:val="30"/>
          <w:szCs w:val="30"/>
          <w:lang w:val="en-GB"/>
        </w:rPr>
        <w:t>，导致失分。</w:t>
      </w:r>
    </w:p>
    <w:p w:rsidR="00864BF9" w:rsidRPr="00864BF9" w:rsidRDefault="00864BF9" w:rsidP="00864BF9">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lang w:val="en-GB"/>
        </w:rPr>
      </w:pPr>
      <w:r w:rsidRPr="00864BF9">
        <w:rPr>
          <w:rFonts w:ascii="仿宋_GB2312" w:eastAsia="仿宋_GB2312" w:hAnsi="Times New Roman" w:cs="Times New Roman" w:hint="eastAsia"/>
          <w:b/>
          <w:bCs/>
          <w:color w:val="000000"/>
          <w:sz w:val="30"/>
          <w:szCs w:val="30"/>
          <w:lang w:val="en-GB"/>
        </w:rPr>
        <w:t>教学建议：</w:t>
      </w:r>
    </w:p>
    <w:p w:rsidR="00864BF9" w:rsidRPr="00864BF9" w:rsidRDefault="00864BF9" w:rsidP="00864BF9">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864BF9">
        <w:rPr>
          <w:rFonts w:ascii="仿宋_GB2312" w:eastAsia="仿宋_GB2312" w:hAnsi="Times New Roman" w:cs="Times New Roman" w:hint="eastAsia"/>
          <w:bCs/>
          <w:color w:val="000000"/>
          <w:sz w:val="30"/>
          <w:szCs w:val="30"/>
          <w:lang w:val="en-GB"/>
        </w:rPr>
        <w:t>1．强化训练考</w:t>
      </w:r>
      <w:proofErr w:type="gramStart"/>
      <w:r w:rsidRPr="00864BF9">
        <w:rPr>
          <w:rFonts w:ascii="仿宋_GB2312" w:eastAsia="仿宋_GB2312" w:hAnsi="Times New Roman" w:cs="Times New Roman" w:hint="eastAsia"/>
          <w:bCs/>
          <w:color w:val="000000"/>
          <w:sz w:val="30"/>
          <w:szCs w:val="30"/>
          <w:lang w:val="en-GB"/>
        </w:rPr>
        <w:t>纲规定</w:t>
      </w:r>
      <w:proofErr w:type="gramEnd"/>
      <w:r w:rsidRPr="00864BF9">
        <w:rPr>
          <w:rFonts w:ascii="仿宋_GB2312" w:eastAsia="仿宋_GB2312" w:hAnsi="Times New Roman" w:cs="Times New Roman" w:hint="eastAsia"/>
          <w:bCs/>
          <w:color w:val="000000"/>
          <w:sz w:val="30"/>
          <w:szCs w:val="30"/>
          <w:lang w:val="en-GB"/>
        </w:rPr>
        <w:t>应达到的几种阅读技能，提高阅读理解整体水平。尤其是理解主旨要义、做出判断和推理、猜测词义以及理解作者的意图、观点和态度等；</w:t>
      </w:r>
    </w:p>
    <w:p w:rsidR="00864BF9" w:rsidRPr="00864BF9" w:rsidRDefault="00864BF9" w:rsidP="00864BF9">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864BF9">
        <w:rPr>
          <w:rFonts w:ascii="仿宋_GB2312" w:eastAsia="仿宋_GB2312" w:hAnsi="Times New Roman" w:cs="Times New Roman" w:hint="eastAsia"/>
          <w:bCs/>
          <w:color w:val="000000"/>
          <w:sz w:val="30"/>
          <w:szCs w:val="30"/>
          <w:lang w:val="en-GB"/>
        </w:rPr>
        <w:lastRenderedPageBreak/>
        <w:t>2．加强快速阅读训练，以限时训练为主，在大量的语篇阅读中掌握各种体裁和题材文章的阅读方法，巩固阅读技巧，提高答题的正确率。尤其是任务型阅读理解题，要加强答题技巧的训练，理解文章的基本结构；</w:t>
      </w:r>
    </w:p>
    <w:p w:rsidR="00864BF9" w:rsidRPr="00864BF9" w:rsidRDefault="00864BF9" w:rsidP="00864BF9">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864BF9">
        <w:rPr>
          <w:rFonts w:ascii="仿宋_GB2312" w:eastAsia="仿宋_GB2312" w:hAnsi="Times New Roman" w:cs="Times New Roman" w:hint="eastAsia"/>
          <w:bCs/>
          <w:color w:val="000000"/>
          <w:sz w:val="30"/>
          <w:szCs w:val="30"/>
          <w:lang w:val="en-GB"/>
        </w:rPr>
        <w:t>3．通过足量的阅读训练，掌握答题技巧。例如，如何获取文中的具体事实、如何进行推理和判断、如何归纳主旨要义、如何把握作者的意图和态度、如何猜测单词和短语的含义等。掌握跳读、寻读、略读、细读等技巧，提高读速；</w:t>
      </w:r>
    </w:p>
    <w:p w:rsidR="00864BF9" w:rsidRPr="00864BF9" w:rsidRDefault="00864BF9" w:rsidP="00864BF9">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864BF9">
        <w:rPr>
          <w:rFonts w:ascii="仿宋_GB2312" w:eastAsia="仿宋_GB2312" w:hAnsi="Times New Roman" w:cs="Times New Roman" w:hint="eastAsia"/>
          <w:bCs/>
          <w:color w:val="000000"/>
          <w:sz w:val="30"/>
          <w:szCs w:val="30"/>
          <w:lang w:val="en-GB"/>
        </w:rPr>
        <w:t>4．关注文化意识方面的题材，在大量的语篇中体验英语国家丰富的文化内涵、欣赏语言的美感、陶冶情操。了解一定的异文化的背景知识有助于提高阅读理解能力；</w:t>
      </w:r>
    </w:p>
    <w:p w:rsidR="00864BF9" w:rsidRPr="00864BF9" w:rsidRDefault="00864BF9" w:rsidP="00864BF9">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864BF9">
        <w:rPr>
          <w:rFonts w:ascii="仿宋_GB2312" w:eastAsia="仿宋_GB2312" w:hAnsi="Times New Roman" w:cs="Times New Roman" w:hint="eastAsia"/>
          <w:bCs/>
          <w:color w:val="000000"/>
          <w:sz w:val="30"/>
          <w:szCs w:val="30"/>
          <w:lang w:val="en-GB"/>
        </w:rPr>
        <w:t>5．关注阅读文本的文化内涵，理解文本的深层含义，体味作者的思想和写作意图。在阅读理解训练选材时，注意文本的深度和广度以及文本的思想性；</w:t>
      </w:r>
    </w:p>
    <w:p w:rsidR="00864BF9" w:rsidRPr="0014702A" w:rsidRDefault="00864BF9" w:rsidP="00864BF9">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lang w:val="en-GB"/>
        </w:rPr>
      </w:pPr>
      <w:r w:rsidRPr="00864BF9">
        <w:rPr>
          <w:rFonts w:ascii="仿宋_GB2312" w:eastAsia="仿宋_GB2312" w:hAnsi="Times New Roman" w:cs="Times New Roman" w:hint="eastAsia"/>
          <w:bCs/>
          <w:color w:val="000000"/>
          <w:sz w:val="30"/>
          <w:szCs w:val="30"/>
          <w:lang w:val="en-GB"/>
        </w:rPr>
        <w:t>6．坚持大容量阅读训练，阅读训练包括课文阅读和课外阅读两种。课文阅读重点在于深挖课文内容，学会 read the lines、read between the lines、read beyond the lines。</w:t>
      </w:r>
    </w:p>
    <w:p w:rsidR="00B3603B" w:rsidRPr="0063090B" w:rsidRDefault="00903B78" w:rsidP="00B3603B">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（五）</w:t>
      </w:r>
      <w:r w:rsidR="00B3603B">
        <w:rPr>
          <w:rFonts w:ascii="仿宋_GB2312" w:eastAsia="仿宋_GB2312" w:hAnsi="Times New Roman" w:cs="Times New Roman" w:hint="eastAsia"/>
          <w:b/>
          <w:bCs/>
          <w:color w:val="000000"/>
          <w:sz w:val="30"/>
          <w:szCs w:val="30"/>
        </w:rPr>
        <w:t>情景交际</w:t>
      </w:r>
    </w:p>
    <w:p w:rsidR="00903B78" w:rsidRDefault="00B3603B" w:rsidP="00B3603B">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情景交际</w:t>
      </w:r>
      <w:r w:rsidRPr="0063090B">
        <w:rPr>
          <w:rFonts w:ascii="仿宋_GB2312" w:eastAsia="仿宋_GB2312" w:hAnsi="Times New Roman" w:cs="Times New Roman" w:hint="eastAsia"/>
          <w:bCs/>
          <w:color w:val="000000"/>
          <w:sz w:val="30"/>
          <w:szCs w:val="30"/>
        </w:rPr>
        <w:t>要求学生</w:t>
      </w:r>
      <w:r>
        <w:rPr>
          <w:rFonts w:ascii="仿宋_GB2312" w:eastAsia="仿宋_GB2312" w:hAnsi="Times New Roman" w:cs="Times New Roman" w:hint="eastAsia"/>
          <w:bCs/>
          <w:color w:val="000000"/>
          <w:sz w:val="30"/>
          <w:szCs w:val="30"/>
        </w:rPr>
        <w:t>根据情景提示，写出句子或者将句子补充完整。</w:t>
      </w:r>
      <w:r w:rsidRPr="0063090B">
        <w:rPr>
          <w:rFonts w:ascii="仿宋_GB2312" w:eastAsia="仿宋_GB2312" w:hAnsi="Times New Roman" w:cs="Times New Roman" w:hint="eastAsia"/>
          <w:bCs/>
          <w:color w:val="000000"/>
          <w:sz w:val="30"/>
          <w:szCs w:val="30"/>
        </w:rPr>
        <w:t>要求他们不能只根据自己片面理解去回答，要学会</w:t>
      </w:r>
      <w:r>
        <w:rPr>
          <w:rFonts w:ascii="仿宋_GB2312" w:eastAsia="仿宋_GB2312" w:hAnsi="Times New Roman" w:cs="Times New Roman" w:hint="eastAsia"/>
          <w:bCs/>
          <w:color w:val="000000"/>
          <w:sz w:val="30"/>
          <w:szCs w:val="30"/>
        </w:rPr>
        <w:t>结合场景</w:t>
      </w:r>
      <w:r w:rsidRPr="0063090B">
        <w:rPr>
          <w:rFonts w:ascii="仿宋_GB2312" w:eastAsia="仿宋_GB2312" w:hAnsi="Times New Roman" w:cs="Times New Roman" w:hint="eastAsia"/>
          <w:bCs/>
          <w:color w:val="000000"/>
          <w:sz w:val="30"/>
          <w:szCs w:val="30"/>
        </w:rPr>
        <w:t>进行问与答，</w:t>
      </w:r>
      <w:r>
        <w:rPr>
          <w:rFonts w:ascii="仿宋_GB2312" w:eastAsia="仿宋_GB2312" w:hAnsi="Times New Roman" w:cs="Times New Roman" w:hint="eastAsia"/>
          <w:bCs/>
          <w:color w:val="000000"/>
          <w:sz w:val="30"/>
          <w:szCs w:val="30"/>
        </w:rPr>
        <w:t>写出地道的</w:t>
      </w:r>
      <w:r w:rsidR="00206B9F">
        <w:rPr>
          <w:rFonts w:ascii="仿宋_GB2312" w:eastAsia="仿宋_GB2312" w:hAnsi="Times New Roman" w:cs="Times New Roman" w:hint="eastAsia"/>
          <w:bCs/>
          <w:color w:val="000000"/>
          <w:sz w:val="30"/>
          <w:szCs w:val="30"/>
        </w:rPr>
        <w:t>符合</w:t>
      </w:r>
      <w:r>
        <w:rPr>
          <w:rFonts w:ascii="仿宋_GB2312" w:eastAsia="仿宋_GB2312" w:hAnsi="Times New Roman" w:cs="Times New Roman" w:hint="eastAsia"/>
          <w:bCs/>
          <w:color w:val="000000"/>
          <w:sz w:val="30"/>
          <w:szCs w:val="30"/>
        </w:rPr>
        <w:t>外国文化的句子，并且不能出现语法错误和拼写错误。</w:t>
      </w:r>
      <w:r w:rsidRPr="0063090B">
        <w:rPr>
          <w:rFonts w:ascii="仿宋_GB2312" w:eastAsia="仿宋_GB2312" w:hAnsi="Times New Roman" w:cs="Times New Roman" w:hint="eastAsia"/>
          <w:bCs/>
          <w:color w:val="000000"/>
          <w:sz w:val="30"/>
          <w:szCs w:val="30"/>
        </w:rPr>
        <w:t>从这次考试中可以看出学生</w:t>
      </w:r>
      <w:r>
        <w:rPr>
          <w:rFonts w:ascii="仿宋_GB2312" w:eastAsia="仿宋_GB2312" w:hAnsi="Times New Roman" w:cs="Times New Roman" w:hint="eastAsia"/>
          <w:bCs/>
          <w:color w:val="000000"/>
          <w:sz w:val="30"/>
          <w:szCs w:val="30"/>
        </w:rPr>
        <w:t>很多对话还是停留在口头上</w:t>
      </w:r>
      <w:r w:rsidRPr="0063090B">
        <w:rPr>
          <w:rFonts w:ascii="仿宋_GB2312" w:eastAsia="仿宋_GB2312" w:hAnsi="Times New Roman" w:cs="Times New Roman" w:hint="eastAsia"/>
          <w:bCs/>
          <w:color w:val="000000"/>
          <w:sz w:val="30"/>
          <w:szCs w:val="30"/>
        </w:rPr>
        <w:t>，</w:t>
      </w:r>
      <w:r>
        <w:rPr>
          <w:rFonts w:ascii="仿宋_GB2312" w:eastAsia="仿宋_GB2312" w:hAnsi="Times New Roman" w:cs="Times New Roman" w:hint="eastAsia"/>
          <w:bCs/>
          <w:color w:val="000000"/>
          <w:sz w:val="30"/>
          <w:szCs w:val="30"/>
        </w:rPr>
        <w:t>笔头的考试明显出现了短缺。</w:t>
      </w:r>
      <w:r w:rsidRPr="0063090B">
        <w:rPr>
          <w:rFonts w:ascii="仿宋_GB2312" w:eastAsia="仿宋_GB2312" w:hAnsi="Times New Roman" w:cs="Times New Roman" w:hint="eastAsia"/>
          <w:bCs/>
          <w:color w:val="000000"/>
          <w:sz w:val="30"/>
          <w:szCs w:val="30"/>
        </w:rPr>
        <w:t>在这个问题上，以后我们一线教学真的还需要多练。</w:t>
      </w:r>
    </w:p>
    <w:p w:rsidR="00B855D7" w:rsidRPr="00BA1342" w:rsidRDefault="00B855D7" w:rsidP="00BA1342">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BA1342">
        <w:rPr>
          <w:rFonts w:ascii="仿宋_GB2312" w:eastAsia="仿宋_GB2312" w:hAnsi="Times New Roman" w:cs="Times New Roman" w:hint="eastAsia"/>
          <w:b/>
          <w:bCs/>
          <w:color w:val="000000"/>
          <w:sz w:val="30"/>
          <w:szCs w:val="30"/>
        </w:rPr>
        <w:t>主要存在问题：</w:t>
      </w:r>
    </w:p>
    <w:p w:rsidR="00967E5C" w:rsidRPr="00967E5C" w:rsidRDefault="00967E5C" w:rsidP="00967E5C">
      <w:pPr>
        <w:rPr>
          <w:rFonts w:ascii="仿宋_GB2312" w:eastAsia="仿宋_GB2312" w:hAnsi="Times New Roman" w:cs="Times New Roman"/>
          <w:bCs/>
          <w:color w:val="000000"/>
          <w:sz w:val="30"/>
          <w:szCs w:val="30"/>
        </w:rPr>
      </w:pPr>
      <w:r w:rsidRPr="00967E5C">
        <w:rPr>
          <w:rFonts w:ascii="仿宋_GB2312" w:eastAsia="仿宋_GB2312" w:hAnsi="Times New Roman" w:cs="Times New Roman"/>
          <w:bCs/>
          <w:color w:val="000000"/>
          <w:sz w:val="30"/>
          <w:szCs w:val="30"/>
        </w:rPr>
        <w:t>72. 你想知道你的新同桌Tom几岁了，可以这样问他：</w:t>
      </w:r>
    </w:p>
    <w:p w:rsidR="00967E5C" w:rsidRPr="00967E5C" w:rsidRDefault="00967E5C" w:rsidP="00967E5C">
      <w:pPr>
        <w:ind w:firstLineChars="200" w:firstLine="600"/>
        <w:rPr>
          <w:rFonts w:ascii="仿宋_GB2312" w:eastAsia="仿宋_GB2312" w:hAnsi="Times New Roman" w:cs="Times New Roman"/>
          <w:bCs/>
          <w:color w:val="000000"/>
          <w:sz w:val="30"/>
          <w:szCs w:val="30"/>
        </w:rPr>
      </w:pPr>
      <w:r w:rsidRPr="00967E5C">
        <w:rPr>
          <w:rFonts w:ascii="仿宋_GB2312" w:eastAsia="仿宋_GB2312" w:hAnsi="Times New Roman" w:cs="Times New Roman"/>
          <w:bCs/>
          <w:color w:val="000000"/>
          <w:sz w:val="30"/>
          <w:szCs w:val="30"/>
        </w:rPr>
        <w:t>_______________________</w:t>
      </w:r>
      <w:r>
        <w:rPr>
          <w:rFonts w:ascii="仿宋_GB2312" w:eastAsia="仿宋_GB2312" w:hAnsi="Times New Roman" w:cs="Times New Roman"/>
          <w:bCs/>
          <w:color w:val="000000"/>
          <w:sz w:val="30"/>
          <w:szCs w:val="30"/>
        </w:rPr>
        <w:t>______________________</w:t>
      </w:r>
      <w:proofErr w:type="gramStart"/>
      <w:r w:rsidRPr="00967E5C">
        <w:rPr>
          <w:rFonts w:ascii="仿宋_GB2312" w:eastAsia="仿宋_GB2312" w:hAnsi="Times New Roman" w:cs="Times New Roman"/>
          <w:bCs/>
          <w:color w:val="000000"/>
          <w:sz w:val="30"/>
          <w:szCs w:val="30"/>
        </w:rPr>
        <w:t>,Tom</w:t>
      </w:r>
      <w:proofErr w:type="gramEnd"/>
      <w:r w:rsidRPr="00967E5C">
        <w:rPr>
          <w:rFonts w:ascii="仿宋_GB2312" w:eastAsia="仿宋_GB2312" w:hAnsi="Times New Roman" w:cs="Times New Roman"/>
          <w:bCs/>
          <w:color w:val="000000"/>
          <w:sz w:val="30"/>
          <w:szCs w:val="30"/>
        </w:rPr>
        <w:t>?</w:t>
      </w:r>
    </w:p>
    <w:p w:rsidR="00A97AAD" w:rsidRDefault="00A97AAD" w:rsidP="00B3603B">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lastRenderedPageBreak/>
        <w:t>很多学生</w:t>
      </w:r>
      <w:r w:rsidR="00967E5C">
        <w:rPr>
          <w:rFonts w:ascii="仿宋_GB2312" w:eastAsia="仿宋_GB2312" w:hAnsi="Times New Roman" w:cs="Times New Roman" w:hint="eastAsia"/>
          <w:bCs/>
          <w:color w:val="000000"/>
          <w:sz w:val="30"/>
          <w:szCs w:val="30"/>
        </w:rPr>
        <w:t>没有注意到横线后面的Tom前有个逗号，</w:t>
      </w:r>
      <w:r>
        <w:rPr>
          <w:rFonts w:ascii="仿宋_GB2312" w:eastAsia="仿宋_GB2312" w:hAnsi="Times New Roman" w:cs="Times New Roman" w:hint="eastAsia"/>
          <w:bCs/>
          <w:color w:val="000000"/>
          <w:sz w:val="30"/>
          <w:szCs w:val="30"/>
        </w:rPr>
        <w:t>写成:</w:t>
      </w:r>
      <w:r w:rsidR="00967E5C">
        <w:rPr>
          <w:rFonts w:ascii="仿宋_GB2312" w:eastAsia="仿宋_GB2312" w:hAnsi="Times New Roman" w:cs="Times New Roman" w:hint="eastAsia"/>
          <w:bCs/>
          <w:color w:val="000000"/>
          <w:sz w:val="30"/>
          <w:szCs w:val="30"/>
        </w:rPr>
        <w:t>How old is</w:t>
      </w:r>
      <w:r>
        <w:rPr>
          <w:rFonts w:ascii="仿宋_GB2312" w:eastAsia="仿宋_GB2312" w:hAnsi="Times New Roman" w:cs="Times New Roman" w:hint="eastAsia"/>
          <w:bCs/>
          <w:color w:val="000000"/>
          <w:sz w:val="30"/>
          <w:szCs w:val="30"/>
        </w:rPr>
        <w:t>导致失分。</w:t>
      </w:r>
    </w:p>
    <w:p w:rsidR="00BA1342" w:rsidRPr="00BA1342" w:rsidRDefault="00BA1342" w:rsidP="00BA1342">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BA1342">
        <w:rPr>
          <w:rFonts w:ascii="仿宋_GB2312" w:eastAsia="仿宋_GB2312" w:hAnsi="Times New Roman" w:cs="Times New Roman" w:hint="eastAsia"/>
          <w:b/>
          <w:bCs/>
          <w:color w:val="000000"/>
          <w:sz w:val="30"/>
          <w:szCs w:val="30"/>
        </w:rPr>
        <w:t>教学建议：</w:t>
      </w:r>
    </w:p>
    <w:p w:rsidR="00BA1342" w:rsidRPr="00BA1342" w:rsidRDefault="00BA1342" w:rsidP="00BA1342">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BA1342">
        <w:rPr>
          <w:rFonts w:ascii="仿宋_GB2312" w:eastAsia="仿宋_GB2312" w:hAnsi="Times New Roman" w:cs="Times New Roman" w:hint="eastAsia"/>
          <w:bCs/>
          <w:color w:val="000000"/>
          <w:sz w:val="30"/>
          <w:szCs w:val="30"/>
        </w:rPr>
        <w:t>1. 在起始年段就要做好针对英文书写的规范性训练，强调规范写法，如句子的大小写和逗号，为后续的英语学习打好书写基础；</w:t>
      </w:r>
    </w:p>
    <w:p w:rsidR="00BA1342" w:rsidRPr="00BA1342" w:rsidRDefault="00BA1342" w:rsidP="00BA1342">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BA1342">
        <w:rPr>
          <w:rFonts w:ascii="仿宋_GB2312" w:eastAsia="仿宋_GB2312" w:hAnsi="Times New Roman" w:cs="Times New Roman" w:hint="eastAsia"/>
          <w:bCs/>
          <w:color w:val="000000"/>
          <w:sz w:val="30"/>
          <w:szCs w:val="30"/>
        </w:rPr>
        <w:t>2. 注重基础知识的夯实和过关，特别是单词拼写，相当部分的学生在这方面出现失分；另外学生在易混淆词汇的辨析和语法知识方面的缺漏也不少，掌握不够扎实；</w:t>
      </w:r>
    </w:p>
    <w:p w:rsidR="00BA1342" w:rsidRPr="00BA1342" w:rsidRDefault="00BA1342" w:rsidP="00BA1342">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BA1342">
        <w:rPr>
          <w:rFonts w:ascii="仿宋_GB2312" w:eastAsia="仿宋_GB2312" w:hAnsi="Times New Roman" w:cs="Times New Roman" w:hint="eastAsia"/>
          <w:bCs/>
          <w:color w:val="000000"/>
          <w:sz w:val="30"/>
          <w:szCs w:val="30"/>
        </w:rPr>
        <w:t xml:space="preserve">3. 情景教学应渗入各话题课堂教学中，多用情景教学，让学生在充分的情境中获得对词汇、句型的认知，更熟练的运用各种话题的功能句型； </w:t>
      </w:r>
    </w:p>
    <w:p w:rsidR="00BA1342" w:rsidRPr="00BA1342" w:rsidRDefault="00BA1342" w:rsidP="00BA1342">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BA1342">
        <w:rPr>
          <w:rFonts w:ascii="仿宋_GB2312" w:eastAsia="仿宋_GB2312" w:hAnsi="Times New Roman" w:cs="Times New Roman" w:hint="eastAsia"/>
          <w:bCs/>
          <w:color w:val="000000"/>
          <w:sz w:val="30"/>
          <w:szCs w:val="30"/>
        </w:rPr>
        <w:t>4. 多渗透中英美文化的差异对比教学，注意英语习惯的表达法及相关的思维训练，特别是习语和固定短语，帮助学生学以致用，培养学生英语语言综合运用能力；</w:t>
      </w:r>
    </w:p>
    <w:p w:rsidR="00BA1342" w:rsidRPr="00973957" w:rsidRDefault="00BA1342" w:rsidP="00BA1342">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BA1342">
        <w:rPr>
          <w:rFonts w:ascii="仿宋_GB2312" w:eastAsia="仿宋_GB2312" w:hAnsi="Times New Roman" w:cs="Times New Roman" w:hint="eastAsia"/>
          <w:bCs/>
          <w:color w:val="000000"/>
          <w:sz w:val="30"/>
          <w:szCs w:val="30"/>
        </w:rPr>
        <w:t>5. 注意指导学生如何审题，提高学生审题能力。</w:t>
      </w:r>
    </w:p>
    <w:p w:rsidR="004C4DA0" w:rsidRDefault="00903B78" w:rsidP="00B3603B">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w:t>
      </w:r>
      <w:r>
        <w:rPr>
          <w:rFonts w:ascii="仿宋_GB2312" w:eastAsia="仿宋_GB2312" w:hAnsi="Times New Roman" w:cs="Times New Roman" w:hint="eastAsia"/>
          <w:b/>
          <w:bCs/>
          <w:color w:val="000000"/>
          <w:sz w:val="30"/>
          <w:szCs w:val="30"/>
        </w:rPr>
        <w:t>六</w:t>
      </w:r>
      <w:r w:rsidRPr="0063090B">
        <w:rPr>
          <w:rFonts w:ascii="仿宋_GB2312" w:eastAsia="仿宋_GB2312" w:hAnsi="Times New Roman" w:cs="Times New Roman" w:hint="eastAsia"/>
          <w:b/>
          <w:bCs/>
          <w:color w:val="000000"/>
          <w:sz w:val="30"/>
          <w:szCs w:val="30"/>
        </w:rPr>
        <w:t>）</w:t>
      </w:r>
      <w:r w:rsidR="004C4DA0">
        <w:rPr>
          <w:rFonts w:ascii="仿宋_GB2312" w:eastAsia="仿宋_GB2312" w:hAnsi="Times New Roman" w:cs="Times New Roman" w:hint="eastAsia"/>
          <w:b/>
          <w:bCs/>
          <w:color w:val="000000"/>
          <w:sz w:val="30"/>
          <w:szCs w:val="30"/>
        </w:rPr>
        <w:t>看图写话</w:t>
      </w:r>
    </w:p>
    <w:p w:rsidR="004C4DA0" w:rsidRDefault="004C4DA0" w:rsidP="002B2F63">
      <w:pPr>
        <w:widowControl/>
        <w:shd w:val="clear" w:color="auto" w:fill="FFFFFF"/>
        <w:spacing w:line="500" w:lineRule="exact"/>
        <w:ind w:firstLine="615"/>
        <w:jc w:val="left"/>
        <w:rPr>
          <w:rFonts w:ascii="仿宋_GB2312" w:eastAsia="仿宋_GB2312" w:hAnsi="Times New Roman" w:cs="Times New Roman"/>
          <w:bCs/>
          <w:color w:val="000000"/>
          <w:sz w:val="30"/>
          <w:szCs w:val="30"/>
        </w:rPr>
      </w:pPr>
      <w:r w:rsidRPr="004C4DA0">
        <w:rPr>
          <w:rFonts w:ascii="仿宋_GB2312" w:eastAsia="仿宋_GB2312" w:hAnsi="Times New Roman" w:cs="Times New Roman" w:hint="eastAsia"/>
          <w:bCs/>
          <w:color w:val="000000"/>
          <w:sz w:val="30"/>
          <w:szCs w:val="30"/>
        </w:rPr>
        <w:t>“看图写话”题，要求考生根据每题所提供的图画情境和提示词，写一个与图画情境相符的句子。此题不仅考查考生对单词（或词块）、基本句型和语法等基础知识掌握情况，而且还考查考生正确读图、理解图意，并应用基础知识正确看图写话的综合语言应用能力。</w:t>
      </w:r>
    </w:p>
    <w:p w:rsidR="002B2F63" w:rsidRDefault="002B2F63" w:rsidP="002B2F63">
      <w:pPr>
        <w:widowControl/>
        <w:shd w:val="clear" w:color="auto" w:fill="FFFFFF"/>
        <w:spacing w:line="500" w:lineRule="exact"/>
        <w:ind w:firstLine="615"/>
        <w:jc w:val="left"/>
        <w:rPr>
          <w:rFonts w:ascii="仿宋_GB2312" w:eastAsia="仿宋_GB2312" w:hAnsi="Times New Roman" w:cs="Times New Roman"/>
          <w:b/>
          <w:bCs/>
          <w:color w:val="000000"/>
          <w:sz w:val="30"/>
          <w:szCs w:val="30"/>
        </w:rPr>
      </w:pPr>
      <w:r w:rsidRPr="00BA1342">
        <w:rPr>
          <w:rFonts w:ascii="仿宋_GB2312" w:eastAsia="仿宋_GB2312" w:hAnsi="Times New Roman" w:cs="Times New Roman" w:hint="eastAsia"/>
          <w:b/>
          <w:bCs/>
          <w:color w:val="000000"/>
          <w:sz w:val="30"/>
          <w:szCs w:val="30"/>
        </w:rPr>
        <w:t>主要存在问题：</w:t>
      </w:r>
    </w:p>
    <w:p w:rsidR="00034FCB" w:rsidRDefault="00967E5C" w:rsidP="002B2F63">
      <w:pPr>
        <w:widowControl/>
        <w:shd w:val="clear" w:color="auto" w:fill="FFFFFF"/>
        <w:spacing w:line="500" w:lineRule="exact"/>
        <w:ind w:firstLine="615"/>
        <w:jc w:val="left"/>
        <w:rPr>
          <w:rFonts w:ascii="仿宋_GB2312" w:eastAsia="仿宋_GB2312" w:hAnsi="Times New Roman" w:cs="Times New Roman"/>
          <w:bCs/>
          <w:color w:val="000000"/>
          <w:sz w:val="30"/>
          <w:szCs w:val="30"/>
        </w:rPr>
      </w:pPr>
      <w:r w:rsidRPr="00034FCB">
        <w:rPr>
          <w:rFonts w:ascii="仿宋_GB2312" w:eastAsia="仿宋_GB2312" w:hAnsi="Times New Roman" w:cs="Times New Roman" w:hint="eastAsia"/>
          <w:bCs/>
          <w:color w:val="000000"/>
          <w:sz w:val="30"/>
          <w:szCs w:val="30"/>
        </w:rPr>
        <w:t>77. My /His / Her/</w:t>
      </w:r>
      <w:proofErr w:type="spellStart"/>
      <w:r w:rsidRPr="00034FCB">
        <w:rPr>
          <w:rFonts w:ascii="仿宋_GB2312" w:eastAsia="仿宋_GB2312" w:hAnsi="Times New Roman" w:cs="Times New Roman" w:hint="eastAsia"/>
          <w:bCs/>
          <w:color w:val="000000"/>
          <w:sz w:val="30"/>
          <w:szCs w:val="30"/>
        </w:rPr>
        <w:t>sb</w:t>
      </w:r>
      <w:proofErr w:type="gramStart"/>
      <w:r w:rsidRPr="00034FCB">
        <w:rPr>
          <w:rFonts w:ascii="仿宋_GB2312" w:eastAsia="仿宋_GB2312" w:hAnsi="Times New Roman" w:cs="Times New Roman"/>
          <w:bCs/>
          <w:color w:val="000000"/>
          <w:sz w:val="30"/>
          <w:szCs w:val="30"/>
        </w:rPr>
        <w:t>’</w:t>
      </w:r>
      <w:proofErr w:type="gramEnd"/>
      <w:r w:rsidRPr="00034FCB">
        <w:rPr>
          <w:rFonts w:ascii="仿宋_GB2312" w:eastAsia="仿宋_GB2312" w:hAnsi="Times New Roman" w:cs="Times New Roman" w:hint="eastAsia"/>
          <w:bCs/>
          <w:color w:val="000000"/>
          <w:sz w:val="30"/>
          <w:szCs w:val="30"/>
        </w:rPr>
        <w:t>s</w:t>
      </w:r>
      <w:proofErr w:type="spellEnd"/>
      <w:r w:rsidRPr="00034FCB">
        <w:rPr>
          <w:rFonts w:ascii="仿宋_GB2312" w:eastAsia="仿宋_GB2312" w:hAnsi="Times New Roman" w:cs="Times New Roman" w:hint="eastAsia"/>
          <w:bCs/>
          <w:color w:val="000000"/>
          <w:sz w:val="30"/>
          <w:szCs w:val="30"/>
        </w:rPr>
        <w:t xml:space="preserve"> sister often reads/likes reading/likes to read English in the morning.有的学生忘了like的用法</w:t>
      </w:r>
      <w:r w:rsidR="00034FCB" w:rsidRPr="00034FCB">
        <w:rPr>
          <w:rFonts w:ascii="仿宋_GB2312" w:eastAsia="仿宋_GB2312" w:hAnsi="Times New Roman" w:cs="Times New Roman" w:hint="eastAsia"/>
          <w:bCs/>
          <w:color w:val="000000"/>
          <w:sz w:val="30"/>
          <w:szCs w:val="30"/>
        </w:rPr>
        <w:t>，而有的学生则谓语动词</w:t>
      </w:r>
      <w:proofErr w:type="gramStart"/>
      <w:r w:rsidR="00034FCB" w:rsidRPr="00034FCB">
        <w:rPr>
          <w:rFonts w:ascii="仿宋_GB2312" w:eastAsia="仿宋_GB2312" w:hAnsi="Times New Roman" w:cs="Times New Roman" w:hint="eastAsia"/>
          <w:bCs/>
          <w:color w:val="000000"/>
          <w:sz w:val="30"/>
          <w:szCs w:val="30"/>
        </w:rPr>
        <w:t>忘使用</w:t>
      </w:r>
      <w:proofErr w:type="gramEnd"/>
      <w:r w:rsidR="00034FCB" w:rsidRPr="00034FCB">
        <w:rPr>
          <w:rFonts w:ascii="仿宋_GB2312" w:eastAsia="仿宋_GB2312" w:hAnsi="Times New Roman" w:cs="Times New Roman" w:hint="eastAsia"/>
          <w:bCs/>
          <w:color w:val="000000"/>
          <w:sz w:val="30"/>
          <w:szCs w:val="30"/>
        </w:rPr>
        <w:t>第三人称单数，</w:t>
      </w:r>
      <w:r w:rsidR="00034FCB">
        <w:rPr>
          <w:rFonts w:ascii="仿宋_GB2312" w:eastAsia="仿宋_GB2312" w:hAnsi="Times New Roman" w:cs="Times New Roman" w:hint="eastAsia"/>
          <w:bCs/>
          <w:color w:val="000000"/>
          <w:sz w:val="30"/>
          <w:szCs w:val="30"/>
        </w:rPr>
        <w:t>导致失分；</w:t>
      </w:r>
    </w:p>
    <w:p w:rsidR="00034FCB" w:rsidRDefault="00034FCB" w:rsidP="00034FCB">
      <w:pPr>
        <w:widowControl/>
        <w:shd w:val="clear" w:color="auto" w:fill="FFFFFF"/>
        <w:spacing w:line="500" w:lineRule="exact"/>
        <w:ind w:firstLine="615"/>
        <w:jc w:val="left"/>
        <w:rPr>
          <w:rFonts w:ascii="仿宋_GB2312" w:eastAsia="仿宋_GB2312" w:hAnsi="Times New Roman" w:cs="Times New Roman"/>
          <w:bCs/>
          <w:color w:val="000000"/>
          <w:sz w:val="30"/>
          <w:szCs w:val="30"/>
        </w:rPr>
      </w:pPr>
      <w:r w:rsidRPr="00034FCB">
        <w:rPr>
          <w:rFonts w:ascii="仿宋_GB2312" w:eastAsia="仿宋_GB2312" w:hAnsi="Times New Roman" w:cs="Times New Roman" w:hint="eastAsia"/>
          <w:bCs/>
          <w:color w:val="000000"/>
          <w:sz w:val="30"/>
          <w:szCs w:val="30"/>
        </w:rPr>
        <w:lastRenderedPageBreak/>
        <w:t xml:space="preserve">79. She /The girl /woman / Lily </w:t>
      </w:r>
      <w:r w:rsidRPr="00034FCB">
        <w:rPr>
          <w:rFonts w:ascii="仿宋_GB2312" w:eastAsia="仿宋_GB2312" w:hAnsi="Times New Roman" w:cs="Times New Roman"/>
          <w:bCs/>
          <w:color w:val="000000"/>
          <w:sz w:val="30"/>
          <w:szCs w:val="30"/>
        </w:rPr>
        <w:t>…</w:t>
      </w:r>
      <w:r w:rsidRPr="00034FCB">
        <w:rPr>
          <w:rFonts w:ascii="仿宋_GB2312" w:eastAsia="仿宋_GB2312" w:hAnsi="Times New Roman" w:cs="Times New Roman" w:hint="eastAsia"/>
          <w:bCs/>
          <w:color w:val="000000"/>
          <w:sz w:val="30"/>
          <w:szCs w:val="30"/>
        </w:rPr>
        <w:t xml:space="preserve"> doesn</w:t>
      </w:r>
      <w:r w:rsidRPr="00034FCB">
        <w:rPr>
          <w:rFonts w:ascii="仿宋_GB2312" w:eastAsia="仿宋_GB2312" w:hAnsi="Times New Roman" w:cs="Times New Roman"/>
          <w:bCs/>
          <w:color w:val="000000"/>
          <w:sz w:val="30"/>
          <w:szCs w:val="30"/>
        </w:rPr>
        <w:t>’</w:t>
      </w:r>
      <w:r w:rsidRPr="00034FCB">
        <w:rPr>
          <w:rFonts w:ascii="仿宋_GB2312" w:eastAsia="仿宋_GB2312" w:hAnsi="Times New Roman" w:cs="Times New Roman" w:hint="eastAsia"/>
          <w:bCs/>
          <w:color w:val="000000"/>
          <w:sz w:val="30"/>
          <w:szCs w:val="30"/>
        </w:rPr>
        <w:t>t like fish at all.</w:t>
      </w:r>
      <w:r w:rsidR="004450C7">
        <w:rPr>
          <w:rFonts w:ascii="仿宋_GB2312" w:eastAsia="仿宋_GB2312" w:hAnsi="Times New Roman" w:cs="Times New Roman" w:hint="eastAsia"/>
          <w:bCs/>
          <w:color w:val="000000"/>
          <w:sz w:val="30"/>
          <w:szCs w:val="30"/>
        </w:rPr>
        <w:t>，</w:t>
      </w:r>
      <w:r w:rsidRPr="00034FCB">
        <w:rPr>
          <w:rFonts w:ascii="仿宋_GB2312" w:eastAsia="仿宋_GB2312" w:hAnsi="Times New Roman" w:cs="Times New Roman" w:hint="eastAsia"/>
          <w:bCs/>
          <w:color w:val="000000"/>
          <w:sz w:val="30"/>
          <w:szCs w:val="30"/>
        </w:rPr>
        <w:t>有的学生忘了主语是第三人称单数，没有用doesn</w:t>
      </w:r>
      <w:r w:rsidRPr="00034FCB">
        <w:rPr>
          <w:rFonts w:ascii="仿宋_GB2312" w:eastAsia="仿宋_GB2312" w:hAnsi="Times New Roman" w:cs="Times New Roman"/>
          <w:bCs/>
          <w:color w:val="000000"/>
          <w:sz w:val="30"/>
          <w:szCs w:val="30"/>
        </w:rPr>
        <w:t>’</w:t>
      </w:r>
      <w:r w:rsidRPr="00034FCB">
        <w:rPr>
          <w:rFonts w:ascii="仿宋_GB2312" w:eastAsia="仿宋_GB2312" w:hAnsi="Times New Roman" w:cs="Times New Roman" w:hint="eastAsia"/>
          <w:bCs/>
          <w:color w:val="000000"/>
          <w:sz w:val="30"/>
          <w:szCs w:val="30"/>
        </w:rPr>
        <w:t>t，</w:t>
      </w:r>
      <w:r>
        <w:rPr>
          <w:rFonts w:ascii="仿宋_GB2312" w:eastAsia="仿宋_GB2312" w:hAnsi="Times New Roman" w:cs="Times New Roman" w:hint="eastAsia"/>
          <w:bCs/>
          <w:color w:val="000000"/>
          <w:sz w:val="30"/>
          <w:szCs w:val="30"/>
        </w:rPr>
        <w:t>导致失分；</w:t>
      </w:r>
    </w:p>
    <w:p w:rsidR="004450C7" w:rsidRDefault="004450C7" w:rsidP="002B2F63">
      <w:pPr>
        <w:widowControl/>
        <w:shd w:val="clear" w:color="auto" w:fill="FFFFFF"/>
        <w:spacing w:line="500" w:lineRule="exact"/>
        <w:ind w:firstLine="615"/>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 xml:space="preserve">80. </w:t>
      </w:r>
      <w:r w:rsidR="00034FCB" w:rsidRPr="00034FCB">
        <w:rPr>
          <w:rFonts w:ascii="仿宋_GB2312" w:eastAsia="仿宋_GB2312" w:hAnsi="Times New Roman" w:cs="Times New Roman" w:hint="eastAsia"/>
          <w:bCs/>
          <w:color w:val="000000"/>
          <w:sz w:val="30"/>
          <w:szCs w:val="30"/>
        </w:rPr>
        <w:t>Whose coat is this</w:t>
      </w:r>
      <w:proofErr w:type="gramStart"/>
      <w:r w:rsidR="00034FCB" w:rsidRPr="00034FCB">
        <w:rPr>
          <w:rFonts w:ascii="仿宋_GB2312" w:eastAsia="仿宋_GB2312" w:hAnsi="Times New Roman" w:cs="Times New Roman" w:hint="eastAsia"/>
          <w:bCs/>
          <w:color w:val="000000"/>
          <w:sz w:val="30"/>
          <w:szCs w:val="30"/>
        </w:rPr>
        <w:t>?/</w:t>
      </w:r>
      <w:proofErr w:type="gramEnd"/>
      <w:r w:rsidR="00034FCB" w:rsidRPr="00034FCB">
        <w:rPr>
          <w:rFonts w:ascii="仿宋_GB2312" w:eastAsia="仿宋_GB2312" w:hAnsi="Times New Roman" w:cs="Times New Roman" w:hint="eastAsia"/>
          <w:bCs/>
          <w:color w:val="000000"/>
          <w:sz w:val="30"/>
          <w:szCs w:val="30"/>
        </w:rPr>
        <w:t xml:space="preserve"> Whose is this coat?  </w:t>
      </w:r>
      <w:r>
        <w:rPr>
          <w:rFonts w:ascii="仿宋_GB2312" w:eastAsia="仿宋_GB2312" w:hAnsi="Times New Roman" w:cs="Times New Roman" w:hint="eastAsia"/>
          <w:bCs/>
          <w:color w:val="000000"/>
          <w:sz w:val="30"/>
          <w:szCs w:val="30"/>
        </w:rPr>
        <w:t>有的学生不懂得</w:t>
      </w:r>
      <w:r w:rsidR="00034FCB">
        <w:rPr>
          <w:rFonts w:ascii="仿宋_GB2312" w:eastAsia="仿宋_GB2312" w:hAnsi="Times New Roman" w:cs="Times New Roman" w:hint="eastAsia"/>
          <w:bCs/>
          <w:color w:val="000000"/>
          <w:sz w:val="30"/>
          <w:szCs w:val="30"/>
        </w:rPr>
        <w:t>Whose</w:t>
      </w:r>
      <w:r>
        <w:rPr>
          <w:rFonts w:ascii="仿宋_GB2312" w:eastAsia="仿宋_GB2312" w:hAnsi="Times New Roman" w:cs="Times New Roman" w:hint="eastAsia"/>
          <w:bCs/>
          <w:color w:val="000000"/>
          <w:sz w:val="30"/>
          <w:szCs w:val="30"/>
        </w:rPr>
        <w:t>在句中的正确使用位置，导致失分。</w:t>
      </w:r>
    </w:p>
    <w:p w:rsidR="004450C7" w:rsidRPr="004450C7" w:rsidRDefault="004450C7" w:rsidP="002B2F63">
      <w:pPr>
        <w:widowControl/>
        <w:shd w:val="clear" w:color="auto" w:fill="FFFFFF"/>
        <w:spacing w:line="500" w:lineRule="exact"/>
        <w:ind w:firstLine="615"/>
        <w:jc w:val="left"/>
        <w:rPr>
          <w:rFonts w:ascii="仿宋_GB2312" w:eastAsia="仿宋_GB2312" w:hAnsi="Times New Roman" w:cs="Times New Roman"/>
          <w:b/>
          <w:bCs/>
          <w:color w:val="000000"/>
          <w:sz w:val="30"/>
          <w:szCs w:val="30"/>
        </w:rPr>
      </w:pPr>
      <w:r w:rsidRPr="004450C7">
        <w:rPr>
          <w:rFonts w:ascii="仿宋_GB2312" w:eastAsia="仿宋_GB2312" w:hAnsi="Times New Roman" w:cs="Times New Roman" w:hint="eastAsia"/>
          <w:b/>
          <w:bCs/>
          <w:color w:val="000000"/>
          <w:sz w:val="30"/>
          <w:szCs w:val="30"/>
        </w:rPr>
        <w:t>教学建议：</w:t>
      </w:r>
    </w:p>
    <w:p w:rsidR="004C7511" w:rsidRPr="004C7511" w:rsidRDefault="004C7511" w:rsidP="004C7511">
      <w:pPr>
        <w:widowControl/>
        <w:shd w:val="clear" w:color="auto" w:fill="FFFFFF"/>
        <w:spacing w:line="500" w:lineRule="exact"/>
        <w:ind w:firstLine="615"/>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1、</w:t>
      </w:r>
      <w:r w:rsidRPr="004C7511">
        <w:rPr>
          <w:rFonts w:ascii="仿宋_GB2312" w:eastAsia="仿宋_GB2312" w:hAnsi="Times New Roman" w:cs="Times New Roman" w:hint="eastAsia"/>
          <w:bCs/>
          <w:color w:val="000000"/>
          <w:sz w:val="30"/>
          <w:szCs w:val="30"/>
        </w:rPr>
        <w:t>重视激发学生学习兴趣和良好学习习惯的培养，扎实深入推进素质教育，提高教学艺术，优化教学设计，推进有效教学，提高教学质量。</w:t>
      </w:r>
    </w:p>
    <w:p w:rsidR="004C7511" w:rsidRPr="004C7511" w:rsidRDefault="004C7511" w:rsidP="004C7511">
      <w:pPr>
        <w:widowControl/>
        <w:shd w:val="clear" w:color="auto" w:fill="FFFFFF"/>
        <w:spacing w:line="500" w:lineRule="exact"/>
        <w:ind w:firstLine="615"/>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2、</w:t>
      </w:r>
      <w:r w:rsidRPr="004C7511">
        <w:rPr>
          <w:rFonts w:ascii="仿宋_GB2312" w:eastAsia="仿宋_GB2312" w:hAnsi="Times New Roman" w:cs="Times New Roman" w:hint="eastAsia"/>
          <w:bCs/>
          <w:color w:val="000000"/>
          <w:sz w:val="30"/>
          <w:szCs w:val="30"/>
        </w:rPr>
        <w:t xml:space="preserve"> 关注学习策略的指导，重视培养英语思维习惯，教学中要用好课文的语境或者努力创设语境来培养学生语用能力，提高学生综合语言应用能力。</w:t>
      </w:r>
    </w:p>
    <w:p w:rsidR="004C7511" w:rsidRPr="004C7511" w:rsidRDefault="004C7511" w:rsidP="004C7511">
      <w:pPr>
        <w:widowControl/>
        <w:shd w:val="clear" w:color="auto" w:fill="FFFFFF"/>
        <w:spacing w:line="500" w:lineRule="exact"/>
        <w:ind w:firstLine="615"/>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3、</w:t>
      </w:r>
      <w:r w:rsidRPr="004C7511">
        <w:rPr>
          <w:rFonts w:ascii="仿宋_GB2312" w:eastAsia="仿宋_GB2312" w:hAnsi="Times New Roman" w:cs="Times New Roman" w:hint="eastAsia"/>
          <w:bCs/>
          <w:color w:val="000000"/>
          <w:sz w:val="30"/>
          <w:szCs w:val="30"/>
        </w:rPr>
        <w:t>努力提高学生基础知识和培养学生基本能力，加强有针对性的教学和训练。尤其要重视单词、词组、基本句型、非谓语动词的学习和掌握，注意词形相似的单词和易混淆单词及词组的辨析。对于学生深感困扰，与汉语有较大差别的难点，如：冠词、介词、非谓语动词、名词单复数、不可数名词、动词的时态和动词的语态、动词的形式变化、形容词比较等级等，要难点突破，注意有针对性的训练和指导，帮助学生掌握好这些知识点。</w:t>
      </w:r>
    </w:p>
    <w:p w:rsidR="004C7511" w:rsidRPr="004C7511" w:rsidRDefault="004C7511" w:rsidP="004C7511">
      <w:pPr>
        <w:widowControl/>
        <w:shd w:val="clear" w:color="auto" w:fill="FFFFFF"/>
        <w:spacing w:line="500" w:lineRule="exact"/>
        <w:ind w:firstLine="615"/>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4、</w:t>
      </w:r>
      <w:r w:rsidRPr="004C7511">
        <w:rPr>
          <w:rFonts w:ascii="仿宋_GB2312" w:eastAsia="仿宋_GB2312" w:hAnsi="Times New Roman" w:cs="Times New Roman" w:hint="eastAsia"/>
          <w:bCs/>
          <w:color w:val="000000"/>
          <w:sz w:val="30"/>
          <w:szCs w:val="30"/>
        </w:rPr>
        <w:t>加强朗读训练和背诵训练，培养学生语感。</w:t>
      </w:r>
    </w:p>
    <w:p w:rsidR="004450C7" w:rsidRPr="004C4DA0" w:rsidRDefault="004C7511" w:rsidP="004C7511">
      <w:pPr>
        <w:widowControl/>
        <w:shd w:val="clear" w:color="auto" w:fill="FFFFFF"/>
        <w:spacing w:line="500" w:lineRule="exact"/>
        <w:ind w:firstLine="615"/>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5、</w:t>
      </w:r>
      <w:r w:rsidRPr="004C7511">
        <w:rPr>
          <w:rFonts w:ascii="仿宋_GB2312" w:eastAsia="仿宋_GB2312" w:hAnsi="Times New Roman" w:cs="Times New Roman" w:hint="eastAsia"/>
          <w:bCs/>
          <w:color w:val="000000"/>
          <w:sz w:val="30"/>
          <w:szCs w:val="30"/>
        </w:rPr>
        <w:t>提高学生应试的技巧和能力。关注引导学生拓宽思路、灵活使用单词和句子，重视题型的训练和指导，适当开展一题多解的练习。加强书写和答题规范的训练。</w:t>
      </w:r>
    </w:p>
    <w:p w:rsidR="00B3603B" w:rsidRDefault="004C4DA0" w:rsidP="00B3603B">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w:t>
      </w:r>
      <w:r>
        <w:rPr>
          <w:rFonts w:ascii="仿宋_GB2312" w:eastAsia="仿宋_GB2312" w:hAnsi="Times New Roman" w:cs="Times New Roman" w:hint="eastAsia"/>
          <w:b/>
          <w:bCs/>
          <w:color w:val="000000"/>
          <w:sz w:val="30"/>
          <w:szCs w:val="30"/>
        </w:rPr>
        <w:t>七</w:t>
      </w:r>
      <w:r w:rsidRPr="0063090B">
        <w:rPr>
          <w:rFonts w:ascii="仿宋_GB2312" w:eastAsia="仿宋_GB2312" w:hAnsi="Times New Roman" w:cs="Times New Roman" w:hint="eastAsia"/>
          <w:b/>
          <w:bCs/>
          <w:color w:val="000000"/>
          <w:sz w:val="30"/>
          <w:szCs w:val="30"/>
        </w:rPr>
        <w:t>）</w:t>
      </w:r>
      <w:r w:rsidR="00B3603B">
        <w:rPr>
          <w:rFonts w:ascii="仿宋_GB2312" w:eastAsia="仿宋_GB2312" w:hAnsi="Times New Roman" w:cs="Times New Roman" w:hint="eastAsia"/>
          <w:b/>
          <w:bCs/>
          <w:color w:val="000000"/>
          <w:sz w:val="30"/>
          <w:szCs w:val="30"/>
        </w:rPr>
        <w:t>短文填空</w:t>
      </w:r>
    </w:p>
    <w:p w:rsidR="00BA1A3D" w:rsidRDefault="00B3603B" w:rsidP="00BA1A3D">
      <w:pPr>
        <w:widowControl/>
        <w:shd w:val="clear" w:color="auto" w:fill="FFFFFF"/>
        <w:spacing w:line="500" w:lineRule="exact"/>
        <w:ind w:firstLine="600"/>
        <w:jc w:val="left"/>
        <w:rPr>
          <w:rFonts w:ascii="仿宋_GB2312" w:eastAsia="仿宋_GB2312" w:hAnsi="Times New Roman" w:cs="Times New Roman"/>
          <w:bCs/>
          <w:color w:val="000000"/>
          <w:sz w:val="30"/>
          <w:szCs w:val="30"/>
        </w:rPr>
      </w:pPr>
      <w:r w:rsidRPr="00973957">
        <w:rPr>
          <w:rFonts w:ascii="仿宋_GB2312" w:eastAsia="仿宋_GB2312" w:hAnsi="Times New Roman" w:cs="Times New Roman" w:hint="eastAsia"/>
          <w:bCs/>
          <w:color w:val="000000"/>
          <w:sz w:val="30"/>
          <w:szCs w:val="30"/>
        </w:rPr>
        <w:t>短文填空共10空，其中音标题考了</w:t>
      </w:r>
      <w:r>
        <w:rPr>
          <w:rFonts w:ascii="仿宋_GB2312" w:eastAsia="仿宋_GB2312" w:hAnsi="Times New Roman" w:cs="Times New Roman" w:hint="eastAsia"/>
          <w:bCs/>
          <w:color w:val="000000"/>
          <w:sz w:val="30"/>
          <w:szCs w:val="30"/>
        </w:rPr>
        <w:t>3空，</w:t>
      </w:r>
      <w:r w:rsidR="00A86061">
        <w:rPr>
          <w:rFonts w:ascii="仿宋_GB2312" w:eastAsia="仿宋_GB2312" w:hAnsi="Times New Roman" w:cs="Times New Roman" w:hint="eastAsia"/>
          <w:bCs/>
          <w:color w:val="000000"/>
          <w:sz w:val="30"/>
          <w:szCs w:val="30"/>
        </w:rPr>
        <w:t>联系上下文填空</w:t>
      </w:r>
      <w:r>
        <w:rPr>
          <w:rFonts w:ascii="仿宋_GB2312" w:eastAsia="仿宋_GB2312" w:hAnsi="Times New Roman" w:cs="Times New Roman" w:hint="eastAsia"/>
          <w:bCs/>
          <w:color w:val="000000"/>
          <w:sz w:val="30"/>
          <w:szCs w:val="30"/>
        </w:rPr>
        <w:t>考了3空，</w:t>
      </w:r>
      <w:r w:rsidR="005D1C64">
        <w:rPr>
          <w:rFonts w:ascii="仿宋_GB2312" w:eastAsia="仿宋_GB2312" w:hAnsi="Times New Roman" w:cs="Times New Roman" w:hint="eastAsia"/>
          <w:bCs/>
          <w:color w:val="000000"/>
          <w:sz w:val="30"/>
          <w:szCs w:val="30"/>
        </w:rPr>
        <w:t>用所给词的适当形式填空考了4空，其中，</w:t>
      </w:r>
      <w:r w:rsidR="004F233B">
        <w:rPr>
          <w:rFonts w:ascii="仿宋_GB2312" w:eastAsia="仿宋_GB2312" w:hAnsi="Times New Roman" w:cs="Times New Roman" w:hint="eastAsia"/>
          <w:bCs/>
          <w:color w:val="000000"/>
          <w:sz w:val="30"/>
          <w:szCs w:val="30"/>
        </w:rPr>
        <w:t>连词一空,</w:t>
      </w:r>
      <w:r w:rsidR="004F233B" w:rsidRPr="004F233B">
        <w:rPr>
          <w:rFonts w:ascii="仿宋_GB2312" w:eastAsia="仿宋_GB2312" w:hAnsi="Times New Roman" w:cs="Times New Roman" w:hint="eastAsia"/>
          <w:bCs/>
          <w:color w:val="000000"/>
          <w:sz w:val="30"/>
          <w:szCs w:val="30"/>
        </w:rPr>
        <w:t xml:space="preserve"> </w:t>
      </w:r>
      <w:r w:rsidR="004F233B">
        <w:rPr>
          <w:rFonts w:ascii="仿宋_GB2312" w:eastAsia="仿宋_GB2312" w:hAnsi="Times New Roman" w:cs="Times New Roman" w:hint="eastAsia"/>
          <w:bCs/>
          <w:color w:val="000000"/>
          <w:sz w:val="30"/>
          <w:szCs w:val="30"/>
        </w:rPr>
        <w:t>介词一空,</w:t>
      </w:r>
      <w:r w:rsidR="004F233B" w:rsidRPr="004F233B">
        <w:rPr>
          <w:rFonts w:ascii="仿宋_GB2312" w:eastAsia="仿宋_GB2312" w:hAnsi="Times New Roman" w:cs="Times New Roman" w:hint="eastAsia"/>
          <w:bCs/>
          <w:color w:val="000000"/>
          <w:sz w:val="30"/>
          <w:szCs w:val="30"/>
        </w:rPr>
        <w:t xml:space="preserve"> </w:t>
      </w:r>
      <w:r w:rsidR="004F233B">
        <w:rPr>
          <w:rFonts w:ascii="仿宋_GB2312" w:eastAsia="仿宋_GB2312" w:hAnsi="Times New Roman" w:cs="Times New Roman" w:hint="eastAsia"/>
          <w:bCs/>
          <w:color w:val="000000"/>
          <w:sz w:val="30"/>
          <w:szCs w:val="30"/>
        </w:rPr>
        <w:t>名词复数一空，</w:t>
      </w:r>
      <w:r w:rsidR="005D1C64">
        <w:rPr>
          <w:rFonts w:ascii="仿宋_GB2312" w:eastAsia="仿宋_GB2312" w:hAnsi="Times New Roman" w:cs="Times New Roman" w:hint="eastAsia"/>
          <w:bCs/>
          <w:color w:val="000000"/>
          <w:sz w:val="30"/>
          <w:szCs w:val="30"/>
        </w:rPr>
        <w:t>固定搭配考了</w:t>
      </w:r>
      <w:r>
        <w:rPr>
          <w:rFonts w:ascii="仿宋_GB2312" w:eastAsia="仿宋_GB2312" w:hAnsi="Times New Roman" w:cs="Times New Roman" w:hint="eastAsia"/>
          <w:bCs/>
          <w:color w:val="000000"/>
          <w:sz w:val="30"/>
          <w:szCs w:val="30"/>
        </w:rPr>
        <w:t>一空，主谓一致</w:t>
      </w:r>
      <w:r w:rsidR="004F233B">
        <w:rPr>
          <w:rFonts w:ascii="仿宋_GB2312" w:eastAsia="仿宋_GB2312" w:hAnsi="Times New Roman" w:cs="Times New Roman" w:hint="eastAsia"/>
          <w:bCs/>
          <w:color w:val="000000"/>
          <w:sz w:val="30"/>
          <w:szCs w:val="30"/>
        </w:rPr>
        <w:t>两</w:t>
      </w:r>
      <w:r>
        <w:rPr>
          <w:rFonts w:ascii="仿宋_GB2312" w:eastAsia="仿宋_GB2312" w:hAnsi="Times New Roman" w:cs="Times New Roman" w:hint="eastAsia"/>
          <w:bCs/>
          <w:color w:val="000000"/>
          <w:sz w:val="30"/>
          <w:szCs w:val="30"/>
        </w:rPr>
        <w:t>空，</w:t>
      </w:r>
      <w:r w:rsidR="004F233B">
        <w:rPr>
          <w:rFonts w:ascii="仿宋_GB2312" w:eastAsia="仿宋_GB2312" w:hAnsi="Times New Roman" w:cs="Times New Roman" w:hint="eastAsia"/>
          <w:bCs/>
          <w:color w:val="000000"/>
          <w:sz w:val="30"/>
          <w:szCs w:val="30"/>
        </w:rPr>
        <w:lastRenderedPageBreak/>
        <w:t>数</w:t>
      </w:r>
      <w:r>
        <w:rPr>
          <w:rFonts w:ascii="仿宋_GB2312" w:eastAsia="仿宋_GB2312" w:hAnsi="Times New Roman" w:cs="Times New Roman" w:hint="eastAsia"/>
          <w:bCs/>
          <w:color w:val="000000"/>
          <w:sz w:val="30"/>
          <w:szCs w:val="30"/>
        </w:rPr>
        <w:t>词一空，</w:t>
      </w:r>
      <w:r w:rsidR="005D1C64">
        <w:rPr>
          <w:rFonts w:ascii="仿宋_GB2312" w:eastAsia="仿宋_GB2312" w:hAnsi="Times New Roman" w:cs="Times New Roman" w:hint="eastAsia"/>
          <w:bCs/>
          <w:color w:val="000000"/>
          <w:sz w:val="30"/>
          <w:szCs w:val="30"/>
        </w:rPr>
        <w:t>副词</w:t>
      </w:r>
      <w:r w:rsidR="004F233B">
        <w:rPr>
          <w:rFonts w:ascii="仿宋_GB2312" w:eastAsia="仿宋_GB2312" w:hAnsi="Times New Roman" w:cs="Times New Roman" w:hint="eastAsia"/>
          <w:bCs/>
          <w:color w:val="000000"/>
          <w:sz w:val="30"/>
          <w:szCs w:val="30"/>
        </w:rPr>
        <w:t>两</w:t>
      </w:r>
      <w:r w:rsidR="005D1C64">
        <w:rPr>
          <w:rFonts w:ascii="仿宋_GB2312" w:eastAsia="仿宋_GB2312" w:hAnsi="Times New Roman" w:cs="Times New Roman" w:hint="eastAsia"/>
          <w:bCs/>
          <w:color w:val="000000"/>
          <w:sz w:val="30"/>
          <w:szCs w:val="30"/>
        </w:rPr>
        <w:t>空</w:t>
      </w:r>
      <w:r>
        <w:rPr>
          <w:rFonts w:ascii="仿宋_GB2312" w:eastAsia="仿宋_GB2312" w:hAnsi="Times New Roman" w:cs="Times New Roman" w:hint="eastAsia"/>
          <w:bCs/>
          <w:color w:val="000000"/>
          <w:sz w:val="30"/>
          <w:szCs w:val="30"/>
        </w:rPr>
        <w:t>。</w:t>
      </w:r>
      <w:r w:rsidR="007B33CA">
        <w:rPr>
          <w:rFonts w:ascii="仿宋_GB2312" w:eastAsia="仿宋_GB2312" w:hAnsi="Times New Roman" w:cs="Times New Roman" w:hint="eastAsia"/>
          <w:bCs/>
          <w:color w:val="000000"/>
          <w:sz w:val="30"/>
          <w:szCs w:val="30"/>
        </w:rPr>
        <w:t>学生在本大题的得分率在整份试卷中是最低的，只有43.49%，满分10分，全市平均得分只有4.35。</w:t>
      </w:r>
    </w:p>
    <w:p w:rsidR="00BA1A3D" w:rsidRDefault="00BA1A3D" w:rsidP="00BA1A3D">
      <w:pPr>
        <w:widowControl/>
        <w:shd w:val="clear" w:color="auto" w:fill="FFFFFF"/>
        <w:spacing w:line="500" w:lineRule="exact"/>
        <w:ind w:firstLine="600"/>
        <w:jc w:val="left"/>
        <w:rPr>
          <w:rFonts w:ascii="仿宋_GB2312" w:eastAsia="仿宋_GB2312" w:hAnsi="Times New Roman" w:cs="Times New Roman"/>
          <w:bCs/>
          <w:color w:val="000000"/>
          <w:sz w:val="30"/>
          <w:szCs w:val="30"/>
        </w:rPr>
      </w:pPr>
      <w:r w:rsidRPr="00BA1342">
        <w:rPr>
          <w:rFonts w:ascii="仿宋_GB2312" w:eastAsia="仿宋_GB2312" w:hAnsi="Times New Roman" w:cs="Times New Roman" w:hint="eastAsia"/>
          <w:b/>
          <w:bCs/>
          <w:color w:val="000000"/>
          <w:sz w:val="30"/>
          <w:szCs w:val="30"/>
        </w:rPr>
        <w:t>主要存在问题：</w:t>
      </w:r>
    </w:p>
    <w:p w:rsidR="00B3603B" w:rsidRPr="00973957" w:rsidRDefault="00BA1A3D" w:rsidP="00BA1A3D">
      <w:pPr>
        <w:widowControl/>
        <w:shd w:val="clear" w:color="auto" w:fill="FFFFFF"/>
        <w:spacing w:line="500" w:lineRule="exact"/>
        <w:ind w:firstLine="600"/>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8</w:t>
      </w:r>
      <w:r w:rsidR="004F233B">
        <w:rPr>
          <w:rFonts w:ascii="仿宋_GB2312" w:eastAsia="仿宋_GB2312" w:hAnsi="Times New Roman" w:cs="Times New Roman" w:hint="eastAsia"/>
          <w:bCs/>
          <w:color w:val="000000"/>
          <w:sz w:val="30"/>
          <w:szCs w:val="30"/>
        </w:rPr>
        <w:t>2</w:t>
      </w:r>
      <w:r>
        <w:rPr>
          <w:rFonts w:ascii="仿宋_GB2312" w:eastAsia="仿宋_GB2312" w:hAnsi="Times New Roman" w:cs="Times New Roman" w:hint="eastAsia"/>
          <w:bCs/>
          <w:color w:val="000000"/>
          <w:sz w:val="30"/>
          <w:szCs w:val="30"/>
        </w:rPr>
        <w:t>题，</w:t>
      </w:r>
      <w:r w:rsidR="004F233B">
        <w:rPr>
          <w:rFonts w:ascii="仿宋_GB2312" w:eastAsia="仿宋_GB2312" w:hAnsi="Times New Roman" w:cs="Times New Roman" w:hint="eastAsia"/>
          <w:bCs/>
          <w:color w:val="000000"/>
          <w:sz w:val="30"/>
          <w:szCs w:val="30"/>
        </w:rPr>
        <w:t>考查介词for，有的学生写成on，导致失分；</w:t>
      </w:r>
    </w:p>
    <w:p w:rsidR="00B95B8D" w:rsidRDefault="00B95B8D" w:rsidP="00B95B8D">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88题，</w:t>
      </w:r>
      <w:r w:rsidR="004F233B">
        <w:rPr>
          <w:rFonts w:ascii="仿宋_GB2312" w:eastAsia="仿宋_GB2312" w:hAnsi="Times New Roman" w:cs="Times New Roman" w:hint="eastAsia"/>
          <w:bCs/>
          <w:color w:val="000000"/>
          <w:sz w:val="30"/>
          <w:szCs w:val="30"/>
        </w:rPr>
        <w:t>考查what about的用法，有的学生忘了加</w:t>
      </w:r>
      <w:proofErr w:type="spellStart"/>
      <w:r w:rsidR="004F233B">
        <w:rPr>
          <w:rFonts w:ascii="仿宋_GB2312" w:eastAsia="仿宋_GB2312" w:hAnsi="Times New Roman" w:cs="Times New Roman" w:hint="eastAsia"/>
          <w:bCs/>
          <w:color w:val="000000"/>
          <w:sz w:val="30"/>
          <w:szCs w:val="30"/>
        </w:rPr>
        <w:t>ing</w:t>
      </w:r>
      <w:proofErr w:type="spellEnd"/>
      <w:r w:rsidR="004F233B">
        <w:rPr>
          <w:rFonts w:ascii="仿宋_GB2312" w:eastAsia="仿宋_GB2312" w:hAnsi="Times New Roman" w:cs="Times New Roman" w:hint="eastAsia"/>
          <w:bCs/>
          <w:color w:val="000000"/>
          <w:sz w:val="30"/>
          <w:szCs w:val="30"/>
        </w:rPr>
        <w:t>，</w:t>
      </w:r>
      <w:r>
        <w:rPr>
          <w:rFonts w:ascii="仿宋_GB2312" w:eastAsia="仿宋_GB2312" w:hAnsi="Times New Roman" w:cs="Times New Roman" w:hint="eastAsia"/>
          <w:bCs/>
          <w:color w:val="000000"/>
          <w:sz w:val="30"/>
          <w:szCs w:val="30"/>
        </w:rPr>
        <w:t>导致失分。</w:t>
      </w:r>
    </w:p>
    <w:p w:rsidR="00B95B8D" w:rsidRPr="00B95B8D" w:rsidRDefault="00B95B8D" w:rsidP="00B95B8D">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B95B8D">
        <w:rPr>
          <w:rFonts w:ascii="仿宋_GB2312" w:eastAsia="仿宋_GB2312" w:hAnsi="Times New Roman" w:cs="Times New Roman" w:hint="eastAsia"/>
          <w:b/>
          <w:bCs/>
          <w:color w:val="000000"/>
          <w:sz w:val="30"/>
          <w:szCs w:val="30"/>
        </w:rPr>
        <w:t>教学建议：</w:t>
      </w:r>
    </w:p>
    <w:p w:rsidR="00DB47B4" w:rsidRPr="00DB47B4" w:rsidRDefault="00DB47B4" w:rsidP="00DB47B4">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DB47B4">
        <w:rPr>
          <w:rFonts w:ascii="仿宋_GB2312" w:eastAsia="仿宋_GB2312" w:hAnsi="Times New Roman" w:cs="Times New Roman" w:hint="eastAsia"/>
          <w:bCs/>
          <w:color w:val="000000"/>
          <w:sz w:val="30"/>
          <w:szCs w:val="30"/>
        </w:rPr>
        <w:t>1、注重双基教学，夯实学生的基础知识。语法填空题的考查标志着对语言知识的考查转向在语篇中真实语境下的测评，教师在平时教学中应多关注基础语法，</w:t>
      </w:r>
      <w:proofErr w:type="gramStart"/>
      <w:r w:rsidRPr="00DB47B4">
        <w:rPr>
          <w:rFonts w:ascii="仿宋_GB2312" w:eastAsia="仿宋_GB2312" w:hAnsi="Times New Roman" w:cs="Times New Roman" w:hint="eastAsia"/>
          <w:bCs/>
          <w:color w:val="000000"/>
          <w:sz w:val="30"/>
          <w:szCs w:val="30"/>
        </w:rPr>
        <w:t>少研究偏</w:t>
      </w:r>
      <w:proofErr w:type="gramEnd"/>
      <w:r w:rsidRPr="00DB47B4">
        <w:rPr>
          <w:rFonts w:ascii="仿宋_GB2312" w:eastAsia="仿宋_GB2312" w:hAnsi="Times New Roman" w:cs="Times New Roman" w:hint="eastAsia"/>
          <w:bCs/>
          <w:color w:val="000000"/>
          <w:sz w:val="30"/>
          <w:szCs w:val="30"/>
        </w:rPr>
        <w:t>难怪题。复习中要改变过分强调语法规则而忽视其语用功能、过分重视接受性技能的学习而忽视产出性语言技能培养的现象。在词汇教学中，提高学生单词的背诵率，提高单词拼写的基本功，注重词汇的运用，如：名词的数；动词的时态、语态的用法；介词的搭配；形容词、副词的比较级和最高级等。</w:t>
      </w:r>
    </w:p>
    <w:p w:rsidR="00B95B8D" w:rsidRDefault="00DB47B4" w:rsidP="00DB47B4">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DB47B4">
        <w:rPr>
          <w:rFonts w:ascii="仿宋_GB2312" w:eastAsia="仿宋_GB2312" w:hAnsi="Times New Roman" w:cs="Times New Roman" w:hint="eastAsia"/>
          <w:bCs/>
          <w:color w:val="000000"/>
          <w:sz w:val="30"/>
          <w:szCs w:val="30"/>
        </w:rPr>
        <w:t>2、重视听说和听读练习，加强基本功的训练。鼓励学生大胆地使用英语，培养学生学习英语的积极态度。听说之外，还要加强读写能力的发展，多给学生创造语言交际的机会，培养学生的语言综合运用能力。教师应充分利用听、说、读、写等各项语言活动，将教学重点转到语言的综合运用能力的培养上来，在平时教学中，教师应有意、无意地点拨词性，强化有词形变化的练习，增强答题的灵活性。</w:t>
      </w:r>
    </w:p>
    <w:p w:rsidR="00903B78" w:rsidRPr="0063090B" w:rsidRDefault="00DB47B4" w:rsidP="00DB47B4">
      <w:pPr>
        <w:widowControl/>
        <w:shd w:val="clear" w:color="auto" w:fill="FFFFFF"/>
        <w:spacing w:line="500" w:lineRule="exact"/>
        <w:jc w:val="left"/>
        <w:rPr>
          <w:rFonts w:ascii="仿宋_GB2312" w:eastAsia="仿宋_GB2312" w:hAnsi="Times New Roman" w:cs="Times New Roman"/>
          <w:b/>
          <w:bCs/>
          <w:color w:val="000000"/>
          <w:sz w:val="30"/>
          <w:szCs w:val="30"/>
        </w:rPr>
      </w:pPr>
      <w:r>
        <w:rPr>
          <w:rFonts w:ascii="仿宋_GB2312" w:eastAsia="仿宋_GB2312" w:hAnsi="Times New Roman" w:cs="Times New Roman" w:hint="eastAsia"/>
          <w:b/>
          <w:bCs/>
          <w:color w:val="000000"/>
          <w:sz w:val="30"/>
          <w:szCs w:val="30"/>
        </w:rPr>
        <w:t>（八）</w:t>
      </w:r>
      <w:r w:rsidR="00903B78">
        <w:rPr>
          <w:rFonts w:ascii="仿宋_GB2312" w:eastAsia="仿宋_GB2312" w:hAnsi="Times New Roman" w:cs="Times New Roman" w:hint="eastAsia"/>
          <w:b/>
          <w:bCs/>
          <w:color w:val="000000"/>
          <w:sz w:val="30"/>
          <w:szCs w:val="30"/>
        </w:rPr>
        <w:t>写作</w:t>
      </w:r>
    </w:p>
    <w:p w:rsidR="00075008"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书面表达</w:t>
      </w:r>
      <w:r>
        <w:rPr>
          <w:rFonts w:ascii="仿宋_GB2312" w:eastAsia="仿宋_GB2312" w:hAnsi="Times New Roman" w:cs="Times New Roman" w:hint="eastAsia"/>
          <w:bCs/>
          <w:color w:val="000000"/>
          <w:sz w:val="30"/>
          <w:szCs w:val="30"/>
        </w:rPr>
        <w:t>给了提示</w:t>
      </w:r>
      <w:r w:rsidRPr="0063090B">
        <w:rPr>
          <w:rFonts w:ascii="仿宋_GB2312" w:eastAsia="仿宋_GB2312" w:hAnsi="Times New Roman" w:cs="Times New Roman" w:hint="eastAsia"/>
          <w:bCs/>
          <w:color w:val="000000"/>
          <w:sz w:val="30"/>
          <w:szCs w:val="30"/>
        </w:rPr>
        <w:t>，</w:t>
      </w:r>
      <w:r>
        <w:rPr>
          <w:rFonts w:ascii="仿宋_GB2312" w:eastAsia="仿宋_GB2312" w:hAnsi="Times New Roman" w:cs="Times New Roman" w:hint="eastAsia"/>
          <w:bCs/>
          <w:color w:val="000000"/>
          <w:sz w:val="30"/>
          <w:szCs w:val="30"/>
        </w:rPr>
        <w:t>很大程度上降低了写作的难度。但是不</w:t>
      </w:r>
      <w:r w:rsidRPr="0063090B">
        <w:rPr>
          <w:rFonts w:ascii="仿宋_GB2312" w:eastAsia="仿宋_GB2312" w:hAnsi="Times New Roman" w:cs="Times New Roman" w:hint="eastAsia"/>
          <w:bCs/>
          <w:color w:val="000000"/>
          <w:sz w:val="30"/>
          <w:szCs w:val="30"/>
        </w:rPr>
        <w:t>少学生纯粹照抄或基本没改装，所以得分偏低，改装的部分学生在流畅度和句与句的衔接上还是比较欠缺的。本题满分为15分，</w:t>
      </w:r>
      <w:r w:rsidRPr="0063090B">
        <w:rPr>
          <w:rFonts w:ascii="仿宋_GB2312" w:eastAsia="仿宋_GB2312" w:hAnsi="Times New Roman" w:cs="Times New Roman" w:hint="eastAsia"/>
          <w:bCs/>
          <w:color w:val="000000"/>
          <w:sz w:val="30"/>
          <w:szCs w:val="30"/>
        </w:rPr>
        <w:lastRenderedPageBreak/>
        <w:t>学生得分率</w:t>
      </w:r>
      <w:r w:rsidR="007B33CA">
        <w:rPr>
          <w:rFonts w:ascii="仿宋_GB2312" w:eastAsia="仿宋_GB2312" w:hAnsi="Times New Roman" w:cs="Times New Roman" w:hint="eastAsia"/>
          <w:bCs/>
          <w:color w:val="000000"/>
          <w:sz w:val="30"/>
          <w:szCs w:val="30"/>
        </w:rPr>
        <w:t>50.58%，</w:t>
      </w:r>
      <w:r w:rsidRPr="0063090B">
        <w:rPr>
          <w:rFonts w:ascii="仿宋_GB2312" w:eastAsia="仿宋_GB2312" w:hAnsi="Times New Roman" w:cs="Times New Roman" w:hint="eastAsia"/>
          <w:bCs/>
          <w:color w:val="000000"/>
          <w:sz w:val="30"/>
          <w:szCs w:val="30"/>
        </w:rPr>
        <w:t>全市平均得分</w:t>
      </w:r>
      <w:r w:rsidR="00075008">
        <w:rPr>
          <w:rFonts w:ascii="仿宋_GB2312" w:eastAsia="仿宋_GB2312" w:hAnsi="Times New Roman" w:cs="Times New Roman" w:hint="eastAsia"/>
          <w:bCs/>
          <w:color w:val="000000"/>
          <w:sz w:val="30"/>
          <w:szCs w:val="30"/>
        </w:rPr>
        <w:t>7.</w:t>
      </w:r>
      <w:r w:rsidR="007B33CA">
        <w:rPr>
          <w:rFonts w:ascii="仿宋_GB2312" w:eastAsia="仿宋_GB2312" w:hAnsi="Times New Roman" w:cs="Times New Roman" w:hint="eastAsia"/>
          <w:bCs/>
          <w:color w:val="000000"/>
          <w:sz w:val="30"/>
          <w:szCs w:val="30"/>
        </w:rPr>
        <w:t>59</w:t>
      </w:r>
      <w:r w:rsidRPr="0063090B">
        <w:rPr>
          <w:rFonts w:ascii="仿宋_GB2312" w:eastAsia="仿宋_GB2312" w:hAnsi="Times New Roman" w:cs="Times New Roman" w:hint="eastAsia"/>
          <w:bCs/>
          <w:color w:val="000000"/>
          <w:sz w:val="30"/>
          <w:szCs w:val="30"/>
        </w:rPr>
        <w:t>分</w:t>
      </w:r>
      <w:r w:rsidR="00075008">
        <w:rPr>
          <w:rFonts w:ascii="仿宋_GB2312" w:eastAsia="仿宋_GB2312" w:hAnsi="Times New Roman" w:cs="Times New Roman" w:hint="eastAsia"/>
          <w:bCs/>
          <w:color w:val="000000"/>
          <w:sz w:val="30"/>
          <w:szCs w:val="30"/>
        </w:rPr>
        <w:t>。</w:t>
      </w:r>
      <w:r w:rsidRPr="0063090B">
        <w:rPr>
          <w:rFonts w:ascii="仿宋_GB2312" w:eastAsia="仿宋_GB2312" w:hAnsi="Times New Roman" w:cs="Times New Roman" w:hint="eastAsia"/>
          <w:bCs/>
          <w:color w:val="000000"/>
          <w:sz w:val="30"/>
          <w:szCs w:val="30"/>
        </w:rPr>
        <w:t>大部分学生不能用简单的语言将意思表达清楚，语法错误也很多。</w:t>
      </w:r>
    </w:p>
    <w:p w:rsidR="00075008" w:rsidRPr="00263AE7" w:rsidRDefault="00075008" w:rsidP="00263AE7">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263AE7">
        <w:rPr>
          <w:rFonts w:ascii="仿宋_GB2312" w:eastAsia="仿宋_GB2312" w:hAnsi="Times New Roman" w:cs="Times New Roman" w:hint="eastAsia"/>
          <w:b/>
          <w:bCs/>
          <w:color w:val="000000"/>
          <w:sz w:val="30"/>
          <w:szCs w:val="30"/>
        </w:rPr>
        <w:t>主要存在问题：</w:t>
      </w:r>
    </w:p>
    <w:p w:rsidR="00075008" w:rsidRDefault="0007500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1、人称指代错误，该题明确要求“</w:t>
      </w:r>
      <w:r w:rsidR="007B33CA" w:rsidRPr="00370F45">
        <w:rPr>
          <w:rFonts w:ascii="仿宋_GB2312" w:eastAsia="仿宋_GB2312" w:hAnsi="Times New Roman" w:cs="Times New Roman"/>
          <w:bCs/>
          <w:color w:val="000000"/>
          <w:sz w:val="30"/>
          <w:szCs w:val="30"/>
        </w:rPr>
        <w:t>李明是你的好朋友</w:t>
      </w:r>
      <w:r w:rsidR="007B33CA" w:rsidRPr="00370F45">
        <w:rPr>
          <w:rFonts w:ascii="仿宋_GB2312" w:eastAsia="仿宋_GB2312" w:hAnsi="Times New Roman" w:cs="Times New Roman" w:hint="eastAsia"/>
          <w:bCs/>
          <w:color w:val="000000"/>
          <w:sz w:val="30"/>
          <w:szCs w:val="30"/>
        </w:rPr>
        <w:t>，请你</w:t>
      </w:r>
      <w:r w:rsidR="007B33CA" w:rsidRPr="00370F45">
        <w:rPr>
          <w:rFonts w:ascii="仿宋_GB2312" w:eastAsia="仿宋_GB2312" w:hAnsi="Times New Roman" w:cs="Times New Roman"/>
          <w:bCs/>
          <w:color w:val="000000"/>
          <w:sz w:val="30"/>
          <w:szCs w:val="30"/>
        </w:rPr>
        <w:t>介绍一下李明</w:t>
      </w:r>
      <w:r>
        <w:rPr>
          <w:rFonts w:ascii="仿宋_GB2312" w:eastAsia="仿宋_GB2312" w:hAnsi="Times New Roman" w:cs="Times New Roman" w:hint="eastAsia"/>
          <w:bCs/>
          <w:color w:val="000000"/>
          <w:sz w:val="30"/>
          <w:szCs w:val="30"/>
        </w:rPr>
        <w:t>”，</w:t>
      </w:r>
      <w:r w:rsidR="007B33CA">
        <w:rPr>
          <w:rFonts w:ascii="仿宋_GB2312" w:eastAsia="仿宋_GB2312" w:hAnsi="Times New Roman" w:cs="Times New Roman" w:hint="eastAsia"/>
          <w:bCs/>
          <w:color w:val="000000"/>
          <w:sz w:val="30"/>
          <w:szCs w:val="30"/>
        </w:rPr>
        <w:t>而且文中第一句已写出：</w:t>
      </w:r>
      <w:r w:rsidR="007B33CA" w:rsidRPr="00370F45">
        <w:rPr>
          <w:rFonts w:ascii="仿宋_GB2312" w:eastAsia="仿宋_GB2312" w:hAnsi="Times New Roman" w:cs="Times New Roman"/>
          <w:bCs/>
          <w:color w:val="000000"/>
          <w:sz w:val="30"/>
          <w:szCs w:val="30"/>
        </w:rPr>
        <w:t>Li Ming is my good friend.</w:t>
      </w:r>
      <w:r>
        <w:rPr>
          <w:rFonts w:ascii="仿宋_GB2312" w:eastAsia="仿宋_GB2312" w:hAnsi="Times New Roman" w:cs="Times New Roman" w:hint="eastAsia"/>
          <w:bCs/>
          <w:color w:val="000000"/>
          <w:sz w:val="30"/>
          <w:szCs w:val="30"/>
        </w:rPr>
        <w:t>可是有的学生还是用第</w:t>
      </w:r>
      <w:r w:rsidR="00370F45">
        <w:rPr>
          <w:rFonts w:ascii="仿宋_GB2312" w:eastAsia="仿宋_GB2312" w:hAnsi="Times New Roman" w:cs="Times New Roman" w:hint="eastAsia"/>
          <w:bCs/>
          <w:color w:val="000000"/>
          <w:sz w:val="30"/>
          <w:szCs w:val="30"/>
        </w:rPr>
        <w:t>一</w:t>
      </w:r>
      <w:r>
        <w:rPr>
          <w:rFonts w:ascii="仿宋_GB2312" w:eastAsia="仿宋_GB2312" w:hAnsi="Times New Roman" w:cs="Times New Roman" w:hint="eastAsia"/>
          <w:bCs/>
          <w:color w:val="000000"/>
          <w:sz w:val="30"/>
          <w:szCs w:val="30"/>
        </w:rPr>
        <w:t>人称</w:t>
      </w:r>
      <w:r w:rsidR="00370F45">
        <w:rPr>
          <w:rFonts w:ascii="仿宋_GB2312" w:eastAsia="仿宋_GB2312" w:hAnsi="Times New Roman" w:cs="Times New Roman" w:hint="eastAsia"/>
          <w:bCs/>
          <w:color w:val="000000"/>
          <w:sz w:val="30"/>
          <w:szCs w:val="30"/>
        </w:rPr>
        <w:t>I</w:t>
      </w:r>
      <w:r>
        <w:rPr>
          <w:rFonts w:ascii="仿宋_GB2312" w:eastAsia="仿宋_GB2312" w:hAnsi="Times New Roman" w:cs="Times New Roman" w:hint="eastAsia"/>
          <w:bCs/>
          <w:color w:val="000000"/>
          <w:sz w:val="30"/>
          <w:szCs w:val="30"/>
        </w:rPr>
        <w:t>来写作，导致失分；</w:t>
      </w:r>
    </w:p>
    <w:p w:rsidR="00F63CE7" w:rsidRDefault="0007500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2、</w:t>
      </w:r>
      <w:r w:rsidR="00F63CE7">
        <w:rPr>
          <w:rFonts w:ascii="仿宋_GB2312" w:eastAsia="仿宋_GB2312" w:hAnsi="Times New Roman" w:cs="Times New Roman" w:hint="eastAsia"/>
          <w:bCs/>
          <w:color w:val="000000"/>
          <w:sz w:val="30"/>
          <w:szCs w:val="30"/>
        </w:rPr>
        <w:t>衔接</w:t>
      </w:r>
      <w:proofErr w:type="gramStart"/>
      <w:r w:rsidR="00F63CE7">
        <w:rPr>
          <w:rFonts w:ascii="仿宋_GB2312" w:eastAsia="仿宋_GB2312" w:hAnsi="Times New Roman" w:cs="Times New Roman" w:hint="eastAsia"/>
          <w:bCs/>
          <w:color w:val="000000"/>
          <w:sz w:val="30"/>
          <w:szCs w:val="30"/>
        </w:rPr>
        <w:t>词使用</w:t>
      </w:r>
      <w:proofErr w:type="gramEnd"/>
      <w:r w:rsidR="00F63CE7">
        <w:rPr>
          <w:rFonts w:ascii="仿宋_GB2312" w:eastAsia="仿宋_GB2312" w:hAnsi="Times New Roman" w:cs="Times New Roman" w:hint="eastAsia"/>
          <w:bCs/>
          <w:color w:val="000000"/>
          <w:sz w:val="30"/>
          <w:szCs w:val="30"/>
        </w:rPr>
        <w:t>错误或者根本没有任何的衔接词，导致行文枯燥无味，句式简单重复。</w:t>
      </w:r>
    </w:p>
    <w:p w:rsidR="00F63CE7" w:rsidRDefault="00F63CE7"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Pr>
          <w:rFonts w:ascii="仿宋_GB2312" w:eastAsia="仿宋_GB2312" w:hAnsi="Times New Roman" w:cs="Times New Roman" w:hint="eastAsia"/>
          <w:bCs/>
          <w:color w:val="000000"/>
          <w:sz w:val="30"/>
          <w:szCs w:val="30"/>
        </w:rPr>
        <w:t>3、只使用所给的提示词，没有适当的拓展与延伸，没有使用自己的语言或者感想进行写作。</w:t>
      </w:r>
    </w:p>
    <w:p w:rsidR="00263AE7" w:rsidRPr="00263AE7" w:rsidRDefault="00263AE7" w:rsidP="00263AE7">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263AE7">
        <w:rPr>
          <w:rFonts w:ascii="仿宋_GB2312" w:eastAsia="仿宋_GB2312" w:hAnsi="Times New Roman" w:cs="Times New Roman" w:hint="eastAsia"/>
          <w:b/>
          <w:bCs/>
          <w:color w:val="000000"/>
          <w:sz w:val="30"/>
          <w:szCs w:val="30"/>
        </w:rPr>
        <w:t>教学建议：</w:t>
      </w:r>
    </w:p>
    <w:p w:rsidR="00903B78"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针对这种情况，今后教学中，作为主导的一线教师，责无旁贷的帮学生写作思路作一个引导和梳理，对能表达清意思的同学要求他们能增加课外阅读量；对学习有困难的学生，还得从课本的AB对话背诵开始，先解决句的问题，然后逐步提高要求，连句成文。</w:t>
      </w:r>
    </w:p>
    <w:p w:rsidR="00263AE7" w:rsidRPr="00263AE7" w:rsidRDefault="00263AE7" w:rsidP="00263AE7">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263AE7">
        <w:rPr>
          <w:rFonts w:ascii="仿宋_GB2312" w:eastAsia="仿宋_GB2312" w:hAnsi="Times New Roman" w:cs="Times New Roman" w:hint="eastAsia"/>
          <w:bCs/>
          <w:color w:val="000000"/>
          <w:sz w:val="30"/>
          <w:szCs w:val="30"/>
        </w:rPr>
        <w:t>书面表达最能培养和反映学生的语言综合运用能力，它是初中英语教和学的关键点，也是中考的考查的重点。因此，教师平常在学生写作训练时，应该加强指导和针对性的训练。</w:t>
      </w:r>
    </w:p>
    <w:p w:rsidR="00263AE7" w:rsidRPr="00263AE7" w:rsidRDefault="00263AE7" w:rsidP="00263AE7">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263AE7">
        <w:rPr>
          <w:rFonts w:ascii="仿宋_GB2312" w:eastAsia="仿宋_GB2312" w:hAnsi="Times New Roman" w:cs="Times New Roman" w:hint="eastAsia"/>
          <w:bCs/>
          <w:color w:val="000000"/>
          <w:sz w:val="30"/>
          <w:szCs w:val="30"/>
        </w:rPr>
        <w:t>尤其要重视4各方面的工作：加强审题指导；扎实基础知识、基本能力，减少和杜绝出现语法、词汇错误；加强有针对性写作训练指导；加强解题技巧指导。</w:t>
      </w:r>
    </w:p>
    <w:p w:rsidR="00263AE7" w:rsidRPr="0063090B" w:rsidRDefault="00263AE7" w:rsidP="00263AE7">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263AE7">
        <w:rPr>
          <w:rFonts w:ascii="仿宋_GB2312" w:eastAsia="仿宋_GB2312" w:hAnsi="Times New Roman" w:cs="Times New Roman" w:hint="eastAsia"/>
          <w:bCs/>
          <w:color w:val="000000"/>
          <w:sz w:val="30"/>
          <w:szCs w:val="30"/>
        </w:rPr>
        <w:t>具体从中考来说，要指导学生首先要认真审题，重点放在题目要求、写作体裁、格式、写作要点等方面，确保第一遍审题就能保证得到基本分；其次要确定文体和时态，不同的文体所要求的写作格式也是不同的；再次要列提纲、打草稿、再修改，这样可以保证错误降低至最少或没有错误，同时也能保持卷面整洁。</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lastRenderedPageBreak/>
        <w:t>试卷考查分析得出结论，其实很大程度上还是需要老师们通过教学来总结经验，适应新常态，教出新水平，回到状态里，冲刺关键年。</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四、</w:t>
      </w:r>
      <w:r w:rsidR="0002368A">
        <w:rPr>
          <w:rFonts w:ascii="仿宋_GB2312" w:eastAsia="仿宋_GB2312" w:hAnsi="Times New Roman" w:cs="Times New Roman" w:hint="eastAsia"/>
          <w:b/>
          <w:bCs/>
          <w:color w:val="000000"/>
          <w:sz w:val="30"/>
          <w:szCs w:val="30"/>
        </w:rPr>
        <w:t>今后</w:t>
      </w:r>
      <w:r w:rsidRPr="0063090B">
        <w:rPr>
          <w:rFonts w:ascii="仿宋_GB2312" w:eastAsia="仿宋_GB2312" w:hAnsi="Times New Roman" w:cs="Times New Roman" w:hint="eastAsia"/>
          <w:b/>
          <w:bCs/>
          <w:color w:val="000000"/>
          <w:sz w:val="30"/>
          <w:szCs w:val="30"/>
        </w:rPr>
        <w:t>教学建议和教学对策</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1、</w:t>
      </w:r>
      <w:r w:rsidRPr="0063090B">
        <w:rPr>
          <w:rFonts w:ascii="仿宋_GB2312" w:eastAsia="仿宋_GB2312" w:hAnsi="Times New Roman" w:cs="Times New Roman" w:hint="eastAsia"/>
          <w:b/>
          <w:bCs/>
          <w:color w:val="000000"/>
          <w:sz w:val="30"/>
          <w:szCs w:val="30"/>
        </w:rPr>
        <w:t>组织理论学习，不断提高教师的自身素质。</w:t>
      </w:r>
    </w:p>
    <w:p w:rsidR="00903B78" w:rsidRPr="0063090B" w:rsidRDefault="00903B78" w:rsidP="00903B78">
      <w:pPr>
        <w:widowControl/>
        <w:shd w:val="clear" w:color="auto" w:fill="FFFFFF"/>
        <w:spacing w:line="500" w:lineRule="exact"/>
        <w:ind w:firstLineChars="300" w:firstLine="9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组织本组教师加强理论学习，学习理解课程标准的要求，了解和研究福建省统一中考命题思路和接下来的南安市教育系统的教学评价机制，同时要不断提高自身的语言素养和教学功底。</w:t>
      </w:r>
    </w:p>
    <w:p w:rsidR="00903B78" w:rsidRPr="0063090B" w:rsidRDefault="00903B78" w:rsidP="00903B78">
      <w:pPr>
        <w:widowControl/>
        <w:shd w:val="clear" w:color="auto" w:fill="FFFFFF"/>
        <w:spacing w:line="500" w:lineRule="exact"/>
        <w:ind w:firstLineChars="200" w:firstLine="602"/>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2、抓好基础知识，强调理解和运用。</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从试卷分析中，我们可以看出，基础知识是我们教学的重点，也是学生的弱点。我们对词汇、短语、句型和语法等基础知识的教学，不能仅仅停留在让学生机械记忆阶段，单词、短语的听写和背诵固然必不可少，但更应注重把词汇教学融入特定的语言环境中，强调对基础知识的理解和运用。我建议两小点：</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①采用灵活多样的方式，重视词汇教学。</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单词是初一二年的重中之重，只有打好了词汇的基础，才有可能在阅读、写作等方面驾驭自如。但在词汇量较大时，要把握好教学的尺度，重点检测基础词汇，对不同类型的单词可以有不同的要求，避免学生负担过重，失去学习英语的兴趣。可以适当补充一些构词法的知识来帮助学生记忆单词，</w:t>
      </w:r>
      <w:r w:rsidR="00C34467">
        <w:rPr>
          <w:rFonts w:ascii="仿宋_GB2312" w:eastAsia="仿宋_GB2312" w:hAnsi="Times New Roman" w:cs="Times New Roman" w:hint="eastAsia"/>
          <w:bCs/>
          <w:color w:val="000000"/>
          <w:sz w:val="30"/>
          <w:szCs w:val="30"/>
        </w:rPr>
        <w:t>同时注意，词不离句，在句子中在语言环境中教学和记忆单词是最有效的</w:t>
      </w:r>
      <w:r w:rsidRPr="0063090B">
        <w:rPr>
          <w:rFonts w:ascii="仿宋_GB2312" w:eastAsia="仿宋_GB2312" w:hAnsi="Times New Roman" w:cs="Times New Roman" w:hint="eastAsia"/>
          <w:bCs/>
          <w:color w:val="000000"/>
          <w:sz w:val="30"/>
          <w:szCs w:val="30"/>
        </w:rPr>
        <w:t>。</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②创设语境，加强基础语法知识的教学。</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语法知识是为使用语言服务的，学习语言的最终目的是为了使用它，现在考查使用语言能力的题目越来越多，尤其在语境中的考查省级统考中已成为常见题。这就要求我们老师在教学中要善于在语境中教授语法知识，让学生掌握在不同的语境中使用的不同的语法知识，而不是单纯地教授死的语法规则。</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lastRenderedPageBreak/>
        <w:t>3、课内外阅读相结合，加强对学生阅读能力的培养。</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阅读能力的考查是英语考查的重要部分，因此，从初</w:t>
      </w:r>
      <w:proofErr w:type="gramStart"/>
      <w:r w:rsidRPr="0063090B">
        <w:rPr>
          <w:rFonts w:ascii="仿宋_GB2312" w:eastAsia="仿宋_GB2312" w:hAnsi="Times New Roman" w:cs="Times New Roman" w:hint="eastAsia"/>
          <w:bCs/>
          <w:color w:val="000000"/>
          <w:sz w:val="30"/>
          <w:szCs w:val="30"/>
        </w:rPr>
        <w:t>一</w:t>
      </w:r>
      <w:proofErr w:type="gramEnd"/>
      <w:r w:rsidRPr="0063090B">
        <w:rPr>
          <w:rFonts w:ascii="仿宋_GB2312" w:eastAsia="仿宋_GB2312" w:hAnsi="Times New Roman" w:cs="Times New Roman" w:hint="eastAsia"/>
          <w:bCs/>
          <w:color w:val="000000"/>
          <w:sz w:val="30"/>
          <w:szCs w:val="30"/>
        </w:rPr>
        <w:t>就应该开始深化训练学生的阅读能力，今后老师们要充分利用教材中的每个语篇，对学生进行阅读训练，不同的题材可以使用不同的阅读方法，让学生掌握正确的阅读技巧会起到事半功倍的效果。阅读能力是长期训练的结果，一定要持之以恒。在篇章教学的过程中，首先应注重对篇章大意和作者写作意图的理解，应培养学生学会抓住文章主题句的能力和根据上下文猜测词义的能力；另外，篇章的教学不仅仅是停留在课本上，应结合学生的生活实际选择不同题材的文章，加强学生的课外阅读，扩大学生的视野。</w:t>
      </w:r>
    </w:p>
    <w:p w:rsidR="00903B78" w:rsidRPr="0063090B" w:rsidRDefault="00903B78" w:rsidP="00903B78">
      <w:pPr>
        <w:widowControl/>
        <w:shd w:val="clear" w:color="auto" w:fill="FFFFFF"/>
        <w:spacing w:line="500" w:lineRule="exact"/>
        <w:ind w:left="446" w:hangingChars="148" w:hanging="446"/>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4、加强口头表达和书面表达的教学，培养学生的语言运用能力。</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平时应多用符合学生现有水平的课堂用语来组织教学，努力创设英语语言环境，鼓励学生大胆开口讲英语，培养学生用英语思维的习惯。应加强学生书面表达的训练，同时在方法上指导学生，培养学生的语言运用能力。</w:t>
      </w:r>
    </w:p>
    <w:p w:rsidR="00C40CC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5、加强学生审题能力和答题技巧的指导，提高效率。</w:t>
      </w:r>
    </w:p>
    <w:p w:rsidR="00903B78" w:rsidRPr="0063090B" w:rsidRDefault="00903B78" w:rsidP="00C40CCB">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另外还要规范学生的书写，比如这次的网络阅卷出现的涂卡、答题等问题。</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①部分学生涂卡不规范，</w:t>
      </w:r>
      <w:proofErr w:type="gramStart"/>
      <w:r w:rsidRPr="0063090B">
        <w:rPr>
          <w:rFonts w:ascii="仿宋_GB2312" w:eastAsia="仿宋_GB2312" w:hAnsi="Times New Roman" w:cs="Times New Roman" w:hint="eastAsia"/>
          <w:bCs/>
          <w:color w:val="000000"/>
          <w:sz w:val="30"/>
          <w:szCs w:val="30"/>
        </w:rPr>
        <w:t>涂不清楚</w:t>
      </w:r>
      <w:proofErr w:type="gramEnd"/>
      <w:r w:rsidRPr="0063090B">
        <w:rPr>
          <w:rFonts w:ascii="仿宋_GB2312" w:eastAsia="仿宋_GB2312" w:hAnsi="Times New Roman" w:cs="Times New Roman" w:hint="eastAsia"/>
          <w:bCs/>
          <w:color w:val="000000"/>
          <w:sz w:val="30"/>
          <w:szCs w:val="30"/>
        </w:rPr>
        <w:t>导致扫描不了的，甚至出现直接</w:t>
      </w:r>
      <w:proofErr w:type="gramStart"/>
      <w:r w:rsidRPr="0063090B">
        <w:rPr>
          <w:rFonts w:ascii="仿宋_GB2312" w:eastAsia="仿宋_GB2312" w:hAnsi="Times New Roman" w:cs="Times New Roman" w:hint="eastAsia"/>
          <w:bCs/>
          <w:color w:val="000000"/>
          <w:sz w:val="30"/>
          <w:szCs w:val="30"/>
        </w:rPr>
        <w:t>水笔涂卡的</w:t>
      </w:r>
      <w:proofErr w:type="gramEnd"/>
      <w:r w:rsidRPr="0063090B">
        <w:rPr>
          <w:rFonts w:ascii="仿宋_GB2312" w:eastAsia="仿宋_GB2312" w:hAnsi="Times New Roman" w:cs="Times New Roman" w:hint="eastAsia"/>
          <w:bCs/>
          <w:color w:val="000000"/>
          <w:sz w:val="30"/>
          <w:szCs w:val="30"/>
        </w:rPr>
        <w:t>，涂到框外的，连接框边的；</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②小写r写成v的，l写成c的等等数不胜数，也有答题超出</w:t>
      </w:r>
      <w:r w:rsidR="00BA11F5">
        <w:rPr>
          <w:rFonts w:ascii="仿宋_GB2312" w:eastAsia="仿宋_GB2312" w:hAnsi="Times New Roman" w:cs="Times New Roman" w:hint="eastAsia"/>
          <w:bCs/>
          <w:color w:val="000000"/>
          <w:sz w:val="30"/>
          <w:szCs w:val="30"/>
        </w:rPr>
        <w:t>规定范围的</w:t>
      </w:r>
      <w:r w:rsidRPr="0063090B">
        <w:rPr>
          <w:rFonts w:ascii="仿宋_GB2312" w:eastAsia="仿宋_GB2312" w:hAnsi="Times New Roman" w:cs="Times New Roman" w:hint="eastAsia"/>
          <w:bCs/>
          <w:color w:val="000000"/>
          <w:sz w:val="30"/>
          <w:szCs w:val="30"/>
        </w:rPr>
        <w:t>。</w:t>
      </w:r>
    </w:p>
    <w:p w:rsidR="00903B78" w:rsidRPr="0063090B" w:rsidRDefault="00903B78" w:rsidP="00903B78">
      <w:pPr>
        <w:widowControl/>
        <w:shd w:val="clear" w:color="auto" w:fill="FFFFFF"/>
        <w:spacing w:line="500" w:lineRule="exact"/>
        <w:jc w:val="left"/>
        <w:rPr>
          <w:rFonts w:ascii="仿宋_GB2312" w:eastAsia="仿宋_GB2312" w:hAnsi="Times New Roman" w:cs="Times New Roman"/>
          <w:b/>
          <w:bCs/>
          <w:color w:val="000000"/>
          <w:sz w:val="30"/>
          <w:szCs w:val="30"/>
        </w:rPr>
      </w:pPr>
      <w:r w:rsidRPr="0063090B">
        <w:rPr>
          <w:rFonts w:ascii="仿宋_GB2312" w:eastAsia="仿宋_GB2312" w:hAnsi="Times New Roman" w:cs="Times New Roman" w:hint="eastAsia"/>
          <w:b/>
          <w:bCs/>
          <w:color w:val="000000"/>
          <w:sz w:val="30"/>
          <w:szCs w:val="30"/>
        </w:rPr>
        <w:t>6、面向全体学生，关注不同层次学生的学习。</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在教学过程中教师应面向全体学生，关注不同层次学生的学习状况，“一切为了学生，为了学生的一切”，应根据新课程标准和课本的要求，把握课堂教学的最低目标，以保护每一个学生学习英语的积极性。因此，教师应鼓励学生积极、主动地参与课堂</w:t>
      </w:r>
      <w:r w:rsidRPr="0063090B">
        <w:rPr>
          <w:rFonts w:ascii="仿宋_GB2312" w:eastAsia="仿宋_GB2312" w:hAnsi="Times New Roman" w:cs="Times New Roman" w:hint="eastAsia"/>
          <w:bCs/>
          <w:color w:val="000000"/>
          <w:sz w:val="30"/>
          <w:szCs w:val="30"/>
        </w:rPr>
        <w:lastRenderedPageBreak/>
        <w:t>教学，帮助学生找到适合自己的英语学习方法，为今后的学习和发展打下良好的基础。</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r w:rsidRPr="0063090B">
        <w:rPr>
          <w:rFonts w:ascii="仿宋_GB2312" w:eastAsia="仿宋_GB2312" w:hAnsi="Times New Roman" w:cs="Times New Roman" w:hint="eastAsia"/>
          <w:bCs/>
          <w:color w:val="000000"/>
          <w:sz w:val="30"/>
          <w:szCs w:val="30"/>
        </w:rPr>
        <w:t>教学过程是一项浩繁而细腻的系统工程，需要我们去不断学习、去探索、去总结。根据仁爱英语教材的特点结合福建省统一中考的要求，我们一起更加努力吸取其精华，努力提高自身素养。我们相信，</w:t>
      </w:r>
      <w:r w:rsidR="00597CEE">
        <w:rPr>
          <w:rFonts w:ascii="仿宋_GB2312" w:eastAsia="仿宋_GB2312" w:hAnsi="Times New Roman" w:cs="Times New Roman" w:hint="eastAsia"/>
          <w:bCs/>
          <w:color w:val="000000"/>
          <w:sz w:val="30"/>
          <w:szCs w:val="30"/>
        </w:rPr>
        <w:t xml:space="preserve"> </w:t>
      </w:r>
      <w:r w:rsidR="00AA7B54">
        <w:rPr>
          <w:rFonts w:ascii="仿宋_GB2312" w:eastAsia="仿宋_GB2312" w:hAnsi="Times New Roman" w:cs="Times New Roman" w:hint="eastAsia"/>
          <w:bCs/>
          <w:color w:val="000000"/>
          <w:sz w:val="30"/>
          <w:szCs w:val="30"/>
        </w:rPr>
        <w:t>201</w:t>
      </w:r>
      <w:r w:rsidR="007B33CA">
        <w:rPr>
          <w:rFonts w:ascii="仿宋_GB2312" w:eastAsia="仿宋_GB2312" w:hAnsi="Times New Roman" w:cs="Times New Roman" w:hint="eastAsia"/>
          <w:bCs/>
          <w:color w:val="000000"/>
          <w:sz w:val="30"/>
          <w:szCs w:val="30"/>
        </w:rPr>
        <w:t>9</w:t>
      </w:r>
      <w:r w:rsidR="0013224F">
        <w:rPr>
          <w:rFonts w:ascii="仿宋_GB2312" w:eastAsia="仿宋_GB2312" w:hAnsi="Times New Roman" w:cs="Times New Roman" w:hint="eastAsia"/>
          <w:bCs/>
          <w:color w:val="000000"/>
          <w:sz w:val="30"/>
          <w:szCs w:val="30"/>
        </w:rPr>
        <w:t>年</w:t>
      </w:r>
      <w:r w:rsidR="00AA7B54">
        <w:rPr>
          <w:rFonts w:ascii="仿宋_GB2312" w:eastAsia="仿宋_GB2312" w:hAnsi="Times New Roman" w:cs="Times New Roman" w:hint="eastAsia"/>
          <w:bCs/>
          <w:color w:val="000000"/>
          <w:sz w:val="30"/>
          <w:szCs w:val="30"/>
        </w:rPr>
        <w:t>，南安的英语教育一定会</w:t>
      </w:r>
      <w:r w:rsidR="00597CEE">
        <w:rPr>
          <w:rFonts w:ascii="仿宋_GB2312" w:eastAsia="仿宋_GB2312" w:hAnsi="Times New Roman" w:cs="Times New Roman" w:hint="eastAsia"/>
          <w:bCs/>
          <w:color w:val="000000"/>
          <w:sz w:val="30"/>
          <w:szCs w:val="30"/>
        </w:rPr>
        <w:t>更加</w:t>
      </w:r>
      <w:r w:rsidR="00AA7B54">
        <w:rPr>
          <w:rFonts w:ascii="仿宋_GB2312" w:eastAsia="仿宋_GB2312" w:hAnsi="Times New Roman" w:cs="Times New Roman" w:hint="eastAsia"/>
          <w:bCs/>
          <w:color w:val="000000"/>
          <w:sz w:val="30"/>
          <w:szCs w:val="30"/>
        </w:rPr>
        <w:t>辉煌</w:t>
      </w:r>
      <w:r w:rsidRPr="0063090B">
        <w:rPr>
          <w:rFonts w:ascii="仿宋_GB2312" w:eastAsia="仿宋_GB2312" w:hAnsi="Times New Roman" w:cs="Times New Roman" w:hint="eastAsia"/>
          <w:bCs/>
          <w:color w:val="000000"/>
          <w:sz w:val="30"/>
          <w:szCs w:val="30"/>
        </w:rPr>
        <w:t>！</w:t>
      </w:r>
    </w:p>
    <w:p w:rsidR="00903B78" w:rsidRPr="0063090B" w:rsidRDefault="00903B78" w:rsidP="00903B78">
      <w:pPr>
        <w:shd w:val="clear" w:color="auto" w:fill="FFFFFF"/>
        <w:spacing w:line="500" w:lineRule="exact"/>
        <w:rPr>
          <w:rFonts w:ascii="仿宋_GB2312" w:eastAsia="仿宋_GB2312" w:hAnsi="Times New Roman" w:cs="Times New Roman"/>
          <w:color w:val="000000"/>
          <w:sz w:val="28"/>
          <w:szCs w:val="28"/>
        </w:rPr>
      </w:pPr>
      <w:r w:rsidRPr="0063090B">
        <w:rPr>
          <w:rFonts w:ascii="仿宋_GB2312" w:eastAsia="仿宋_GB2312" w:hAnsi="Times New Roman" w:cs="Times New Roman" w:hint="eastAsia"/>
          <w:color w:val="000000"/>
          <w:sz w:val="28"/>
          <w:szCs w:val="28"/>
        </w:rPr>
        <w:t xml:space="preserve">                                     </w:t>
      </w:r>
      <w:r w:rsidR="00AD3DE7">
        <w:rPr>
          <w:rFonts w:ascii="仿宋_GB2312" w:eastAsia="仿宋_GB2312" w:hAnsi="Times New Roman" w:cs="Times New Roman" w:hint="eastAsia"/>
          <w:color w:val="000000"/>
          <w:sz w:val="28"/>
          <w:szCs w:val="28"/>
        </w:rPr>
        <w:t xml:space="preserve">   </w:t>
      </w:r>
      <w:r w:rsidR="001D7F9F">
        <w:rPr>
          <w:rFonts w:ascii="仿宋_GB2312" w:eastAsia="仿宋_GB2312" w:hAnsi="Times New Roman" w:cs="Times New Roman" w:hint="eastAsia"/>
          <w:color w:val="000000"/>
          <w:sz w:val="28"/>
          <w:szCs w:val="28"/>
        </w:rPr>
        <w:t xml:space="preserve"> </w:t>
      </w:r>
      <w:r w:rsidRPr="0063090B">
        <w:rPr>
          <w:rFonts w:ascii="仿宋_GB2312" w:eastAsia="仿宋_GB2312" w:hAnsi="Times New Roman" w:cs="Times New Roman" w:hint="eastAsia"/>
          <w:color w:val="000000"/>
          <w:sz w:val="28"/>
          <w:szCs w:val="28"/>
        </w:rPr>
        <w:t>201</w:t>
      </w:r>
      <w:r w:rsidR="007B33CA">
        <w:rPr>
          <w:rFonts w:ascii="仿宋_GB2312" w:eastAsia="仿宋_GB2312" w:hAnsi="Times New Roman" w:cs="Times New Roman" w:hint="eastAsia"/>
          <w:color w:val="000000"/>
          <w:sz w:val="28"/>
          <w:szCs w:val="28"/>
        </w:rPr>
        <w:t>9</w:t>
      </w:r>
      <w:r w:rsidRPr="0063090B">
        <w:rPr>
          <w:rFonts w:ascii="仿宋_GB2312" w:eastAsia="仿宋_GB2312" w:hAnsi="Times New Roman" w:cs="Times New Roman" w:hint="eastAsia"/>
          <w:color w:val="000000"/>
          <w:sz w:val="28"/>
          <w:szCs w:val="28"/>
        </w:rPr>
        <w:t>年</w:t>
      </w:r>
      <w:r>
        <w:rPr>
          <w:rFonts w:ascii="仿宋_GB2312" w:eastAsia="仿宋_GB2312" w:hAnsi="Times New Roman" w:cs="Times New Roman" w:hint="eastAsia"/>
          <w:color w:val="000000"/>
          <w:sz w:val="28"/>
          <w:szCs w:val="28"/>
        </w:rPr>
        <w:t>2</w:t>
      </w:r>
      <w:r w:rsidRPr="0063090B">
        <w:rPr>
          <w:rFonts w:ascii="仿宋_GB2312" w:eastAsia="仿宋_GB2312" w:hAnsi="Times New Roman" w:cs="Times New Roman" w:hint="eastAsia"/>
          <w:color w:val="000000"/>
          <w:sz w:val="28"/>
          <w:szCs w:val="28"/>
        </w:rPr>
        <w:t>月</w:t>
      </w:r>
      <w:r w:rsidR="007B33CA">
        <w:rPr>
          <w:rFonts w:ascii="仿宋_GB2312" w:eastAsia="仿宋_GB2312" w:hAnsi="Times New Roman" w:cs="Times New Roman" w:hint="eastAsia"/>
          <w:color w:val="000000"/>
          <w:sz w:val="28"/>
          <w:szCs w:val="28"/>
        </w:rPr>
        <w:t>1</w:t>
      </w:r>
      <w:r w:rsidR="00597CEE">
        <w:rPr>
          <w:rFonts w:ascii="仿宋_GB2312" w:eastAsia="仿宋_GB2312" w:hAnsi="Times New Roman" w:cs="Times New Roman" w:hint="eastAsia"/>
          <w:color w:val="000000"/>
          <w:sz w:val="28"/>
          <w:szCs w:val="28"/>
        </w:rPr>
        <w:t>2</w:t>
      </w:r>
      <w:r w:rsidRPr="0063090B">
        <w:rPr>
          <w:rFonts w:ascii="仿宋_GB2312" w:eastAsia="仿宋_GB2312" w:hAnsi="Times New Roman" w:cs="Times New Roman" w:hint="eastAsia"/>
          <w:color w:val="000000"/>
          <w:sz w:val="28"/>
          <w:szCs w:val="28"/>
        </w:rPr>
        <w:t>日</w:t>
      </w:r>
    </w:p>
    <w:p w:rsidR="00903B78" w:rsidRPr="0063090B" w:rsidRDefault="00903B78" w:rsidP="00903B78">
      <w:pPr>
        <w:widowControl/>
        <w:shd w:val="clear" w:color="auto" w:fill="FFFFFF"/>
        <w:spacing w:line="500" w:lineRule="exact"/>
        <w:ind w:firstLineChars="200" w:firstLine="600"/>
        <w:jc w:val="left"/>
        <w:rPr>
          <w:rFonts w:ascii="仿宋_GB2312" w:eastAsia="仿宋_GB2312" w:hAnsi="Times New Roman" w:cs="Times New Roman"/>
          <w:bCs/>
          <w:color w:val="000000"/>
          <w:sz w:val="30"/>
          <w:szCs w:val="30"/>
        </w:rPr>
      </w:pPr>
    </w:p>
    <w:p w:rsidR="00903B78" w:rsidRDefault="00903B78" w:rsidP="00903B78"/>
    <w:p w:rsidR="00877A6A" w:rsidRDefault="00877A6A"/>
    <w:sectPr w:rsidR="00877A6A" w:rsidSect="00C0659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A69" w:rsidRDefault="00044A69">
      <w:r>
        <w:separator/>
      </w:r>
    </w:p>
  </w:endnote>
  <w:endnote w:type="continuationSeparator" w:id="0">
    <w:p w:rsidR="00044A69" w:rsidRDefault="00044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DE7" w:rsidRDefault="00AD3DE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7410672"/>
      <w:docPartObj>
        <w:docPartGallery w:val="Page Numbers (Bottom of Page)"/>
        <w:docPartUnique/>
      </w:docPartObj>
    </w:sdtPr>
    <w:sdtEndPr/>
    <w:sdtContent>
      <w:p w:rsidR="00034FCB" w:rsidRDefault="00044A69">
        <w:pPr>
          <w:pStyle w:val="a3"/>
          <w:jc w:val="center"/>
        </w:pPr>
        <w:r>
          <w:fldChar w:fldCharType="begin"/>
        </w:r>
        <w:r>
          <w:instrText>PAGE   \* MERGEFORMAT</w:instrText>
        </w:r>
        <w:r>
          <w:fldChar w:fldCharType="separate"/>
        </w:r>
        <w:r w:rsidR="00837814" w:rsidRPr="00837814">
          <w:rPr>
            <w:noProof/>
            <w:lang w:val="zh-CN"/>
          </w:rPr>
          <w:t>7</w:t>
        </w:r>
        <w:r>
          <w:rPr>
            <w:noProof/>
            <w:lang w:val="zh-CN"/>
          </w:rPr>
          <w:fldChar w:fldCharType="end"/>
        </w:r>
      </w:p>
    </w:sdtContent>
  </w:sdt>
  <w:p w:rsidR="00034FCB" w:rsidRDefault="00034FCB">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DE7" w:rsidRDefault="00AD3DE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A69" w:rsidRDefault="00044A69">
      <w:r>
        <w:separator/>
      </w:r>
    </w:p>
  </w:footnote>
  <w:footnote w:type="continuationSeparator" w:id="0">
    <w:p w:rsidR="00044A69" w:rsidRDefault="00044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DE7" w:rsidRDefault="00AD3DE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DE7" w:rsidRDefault="00AD3DE7" w:rsidP="00AD3DE7">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DE7" w:rsidRDefault="00AD3DE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B78"/>
    <w:rsid w:val="0002368A"/>
    <w:rsid w:val="00034FCB"/>
    <w:rsid w:val="00044A69"/>
    <w:rsid w:val="00067311"/>
    <w:rsid w:val="00075008"/>
    <w:rsid w:val="000C0461"/>
    <w:rsid w:val="000F6E01"/>
    <w:rsid w:val="000F7F74"/>
    <w:rsid w:val="0013224F"/>
    <w:rsid w:val="0014702A"/>
    <w:rsid w:val="001A04D0"/>
    <w:rsid w:val="001A5DC1"/>
    <w:rsid w:val="001D3741"/>
    <w:rsid w:val="001D7F9F"/>
    <w:rsid w:val="00203D3A"/>
    <w:rsid w:val="00206B9F"/>
    <w:rsid w:val="002431F6"/>
    <w:rsid w:val="00263AE7"/>
    <w:rsid w:val="0026797B"/>
    <w:rsid w:val="002B2F63"/>
    <w:rsid w:val="002E3E23"/>
    <w:rsid w:val="002E4737"/>
    <w:rsid w:val="003000B2"/>
    <w:rsid w:val="003045F4"/>
    <w:rsid w:val="00312834"/>
    <w:rsid w:val="00370F45"/>
    <w:rsid w:val="00371471"/>
    <w:rsid w:val="00422170"/>
    <w:rsid w:val="004450C7"/>
    <w:rsid w:val="004742FF"/>
    <w:rsid w:val="004B639E"/>
    <w:rsid w:val="004C4DA0"/>
    <w:rsid w:val="004C7511"/>
    <w:rsid w:val="004D1FFC"/>
    <w:rsid w:val="004F233B"/>
    <w:rsid w:val="004F2352"/>
    <w:rsid w:val="004F5F7F"/>
    <w:rsid w:val="00546F74"/>
    <w:rsid w:val="005717BE"/>
    <w:rsid w:val="00597CEE"/>
    <w:rsid w:val="005C5C51"/>
    <w:rsid w:val="005D1C64"/>
    <w:rsid w:val="00605427"/>
    <w:rsid w:val="00613705"/>
    <w:rsid w:val="006E63CB"/>
    <w:rsid w:val="006F129D"/>
    <w:rsid w:val="007116B9"/>
    <w:rsid w:val="007124FD"/>
    <w:rsid w:val="007260E7"/>
    <w:rsid w:val="007B27A7"/>
    <w:rsid w:val="007B33CA"/>
    <w:rsid w:val="007C2724"/>
    <w:rsid w:val="00837814"/>
    <w:rsid w:val="008473D8"/>
    <w:rsid w:val="00864BF9"/>
    <w:rsid w:val="00877A6A"/>
    <w:rsid w:val="00880BE9"/>
    <w:rsid w:val="008A5249"/>
    <w:rsid w:val="008E65A3"/>
    <w:rsid w:val="008F04FB"/>
    <w:rsid w:val="008F7F68"/>
    <w:rsid w:val="00903B78"/>
    <w:rsid w:val="00967E5C"/>
    <w:rsid w:val="0097634A"/>
    <w:rsid w:val="00993A1A"/>
    <w:rsid w:val="00A22BFB"/>
    <w:rsid w:val="00A2310D"/>
    <w:rsid w:val="00A4342F"/>
    <w:rsid w:val="00A86061"/>
    <w:rsid w:val="00A97AAD"/>
    <w:rsid w:val="00AA5ADF"/>
    <w:rsid w:val="00AA7B54"/>
    <w:rsid w:val="00AD3DE7"/>
    <w:rsid w:val="00AF5053"/>
    <w:rsid w:val="00B3603B"/>
    <w:rsid w:val="00B855D7"/>
    <w:rsid w:val="00B94F0E"/>
    <w:rsid w:val="00B95B8D"/>
    <w:rsid w:val="00BA11F5"/>
    <w:rsid w:val="00BA1342"/>
    <w:rsid w:val="00BA1A3D"/>
    <w:rsid w:val="00BD50D8"/>
    <w:rsid w:val="00C0659D"/>
    <w:rsid w:val="00C34467"/>
    <w:rsid w:val="00C34A96"/>
    <w:rsid w:val="00C40CCB"/>
    <w:rsid w:val="00C65897"/>
    <w:rsid w:val="00CE1C69"/>
    <w:rsid w:val="00DB47B4"/>
    <w:rsid w:val="00DD2176"/>
    <w:rsid w:val="00E128D6"/>
    <w:rsid w:val="00E5620C"/>
    <w:rsid w:val="00E65C5E"/>
    <w:rsid w:val="00EA2D40"/>
    <w:rsid w:val="00F17427"/>
    <w:rsid w:val="00F63CE7"/>
    <w:rsid w:val="00F67469"/>
    <w:rsid w:val="00FB5E2C"/>
    <w:rsid w:val="00FB6303"/>
    <w:rsid w:val="00FD68C4"/>
    <w:rsid w:val="00FE6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B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03B78"/>
    <w:pPr>
      <w:tabs>
        <w:tab w:val="center" w:pos="4153"/>
        <w:tab w:val="right" w:pos="8306"/>
      </w:tabs>
      <w:snapToGrid w:val="0"/>
      <w:jc w:val="left"/>
    </w:pPr>
    <w:rPr>
      <w:sz w:val="18"/>
      <w:szCs w:val="18"/>
    </w:rPr>
  </w:style>
  <w:style w:type="character" w:customStyle="1" w:styleId="Char">
    <w:name w:val="页脚 Char"/>
    <w:basedOn w:val="a0"/>
    <w:link w:val="a3"/>
    <w:uiPriority w:val="99"/>
    <w:rsid w:val="00903B78"/>
    <w:rPr>
      <w:sz w:val="18"/>
      <w:szCs w:val="18"/>
    </w:rPr>
  </w:style>
  <w:style w:type="paragraph" w:styleId="a4">
    <w:name w:val="header"/>
    <w:basedOn w:val="a"/>
    <w:link w:val="Char0"/>
    <w:uiPriority w:val="99"/>
    <w:unhideWhenUsed/>
    <w:rsid w:val="00A2310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2310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B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03B78"/>
    <w:pPr>
      <w:tabs>
        <w:tab w:val="center" w:pos="4153"/>
        <w:tab w:val="right" w:pos="8306"/>
      </w:tabs>
      <w:snapToGrid w:val="0"/>
      <w:jc w:val="left"/>
    </w:pPr>
    <w:rPr>
      <w:sz w:val="18"/>
      <w:szCs w:val="18"/>
    </w:rPr>
  </w:style>
  <w:style w:type="character" w:customStyle="1" w:styleId="Char">
    <w:name w:val="页脚 Char"/>
    <w:basedOn w:val="a0"/>
    <w:link w:val="a3"/>
    <w:uiPriority w:val="99"/>
    <w:rsid w:val="00903B78"/>
    <w:rPr>
      <w:sz w:val="18"/>
      <w:szCs w:val="18"/>
    </w:rPr>
  </w:style>
  <w:style w:type="paragraph" w:styleId="a4">
    <w:name w:val="header"/>
    <w:basedOn w:val="a"/>
    <w:link w:val="Char0"/>
    <w:uiPriority w:val="99"/>
    <w:unhideWhenUsed/>
    <w:rsid w:val="00A2310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231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16</Pages>
  <Words>1461</Words>
  <Characters>8332</Characters>
  <Application>Microsoft Office Word</Application>
  <DocSecurity>0</DocSecurity>
  <Lines>69</Lines>
  <Paragraphs>19</Paragraphs>
  <ScaleCrop>false</ScaleCrop>
  <Company>Microsoft</Company>
  <LinksUpToDate>false</LinksUpToDate>
  <CharactersWithSpaces>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jhfans</cp:lastModifiedBy>
  <cp:revision>9</cp:revision>
  <dcterms:created xsi:type="dcterms:W3CDTF">2019-02-17T03:35:00Z</dcterms:created>
  <dcterms:modified xsi:type="dcterms:W3CDTF">2019-02-18T01:56:00Z</dcterms:modified>
</cp:coreProperties>
</file>