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09" w:rsidRDefault="000C0C09" w:rsidP="00644F41">
      <w:pPr>
        <w:spacing w:beforeLines="100" w:line="600" w:lineRule="exact"/>
        <w:jc w:val="distribute"/>
        <w:rPr>
          <w:rFonts w:ascii="Times New Roman" w:eastAsia="小标宋" w:hAnsi="Times New Roman"/>
          <w:color w:val="FF0000"/>
          <w:spacing w:val="-20"/>
          <w:kern w:val="10"/>
          <w:sz w:val="84"/>
        </w:rPr>
      </w:pPr>
    </w:p>
    <w:p w:rsidR="000C0C09" w:rsidRDefault="000C0C09" w:rsidP="000C0C09">
      <w:pPr>
        <w:ind w:leftChars="-202" w:left="-424" w:rightChars="-254" w:right="-533"/>
        <w:jc w:val="center"/>
        <w:rPr>
          <w:rFonts w:ascii="Times New Roman" w:eastAsia="方正小标宋简体" w:hAnsi="Times New Roman"/>
          <w:color w:val="FF0000"/>
          <w:w w:val="55"/>
          <w:kern w:val="15"/>
          <w:sz w:val="72"/>
        </w:rPr>
      </w:pPr>
      <w:r>
        <w:rPr>
          <w:rFonts w:ascii="Times New Roman" w:eastAsia="方正小标宋简体" w:hAnsi="Times New Roman" w:hint="eastAsia"/>
          <w:color w:val="FF0000"/>
          <w:w w:val="55"/>
          <w:kern w:val="15"/>
          <w:sz w:val="72"/>
        </w:rPr>
        <w:t>南安</w:t>
      </w:r>
      <w:r>
        <w:rPr>
          <w:rFonts w:ascii="Times New Roman" w:eastAsia="方正小标宋简体" w:hAnsi="Times New Roman"/>
          <w:color w:val="FF0000"/>
          <w:w w:val="55"/>
          <w:kern w:val="15"/>
          <w:sz w:val="72"/>
        </w:rPr>
        <w:t>市校外培训机构专项治理行动工作小组办公室文件</w:t>
      </w:r>
    </w:p>
    <w:p w:rsidR="000C0C09" w:rsidRDefault="00D029B2" w:rsidP="00644F41">
      <w:pPr>
        <w:spacing w:beforeLines="50"/>
        <w:jc w:val="center"/>
        <w:rPr>
          <w:rFonts w:ascii="Times New Roman" w:eastAsia="仿宋_GB2312" w:hAnsi="Times New Roman"/>
          <w:sz w:val="32"/>
        </w:rPr>
      </w:pPr>
      <w:r>
        <w:rPr>
          <w:rFonts w:ascii="Times New Roman" w:eastAsia="仿宋_GB2312" w:hAnsi="Times New Roman" w:hint="eastAsia"/>
          <w:sz w:val="32"/>
        </w:rPr>
        <w:t>南</w:t>
      </w:r>
      <w:r w:rsidR="000C0C09">
        <w:rPr>
          <w:rFonts w:ascii="Times New Roman" w:eastAsia="仿宋_GB2312" w:hAnsi="Times New Roman"/>
          <w:sz w:val="32"/>
        </w:rPr>
        <w:t>校外办〔</w:t>
      </w:r>
      <w:r w:rsidR="000C0C09">
        <w:rPr>
          <w:rFonts w:ascii="Times New Roman" w:eastAsia="仿宋_GB2312" w:hAnsi="Times New Roman"/>
          <w:sz w:val="32"/>
        </w:rPr>
        <w:t>2018</w:t>
      </w:r>
      <w:r w:rsidR="000C0C09">
        <w:rPr>
          <w:rFonts w:ascii="Times New Roman" w:eastAsia="仿宋_GB2312" w:hAnsi="Times New Roman"/>
          <w:sz w:val="32"/>
        </w:rPr>
        <w:t>〕</w:t>
      </w:r>
      <w:r w:rsidR="00581679">
        <w:rPr>
          <w:rFonts w:ascii="Times New Roman" w:eastAsia="仿宋_GB2312" w:hAnsi="Times New Roman" w:hint="eastAsia"/>
          <w:sz w:val="32"/>
        </w:rPr>
        <w:t>1</w:t>
      </w:r>
      <w:r w:rsidR="000C0C09">
        <w:rPr>
          <w:rFonts w:ascii="Times New Roman" w:eastAsia="仿宋_GB2312" w:hAnsi="Times New Roman"/>
          <w:sz w:val="32"/>
        </w:rPr>
        <w:t>号</w:t>
      </w:r>
    </w:p>
    <w:p w:rsidR="000C0C09" w:rsidRDefault="002E5FE0" w:rsidP="000C0C09">
      <w:pPr>
        <w:spacing w:line="600" w:lineRule="exact"/>
        <w:ind w:firstLineChars="200" w:firstLine="420"/>
        <w:rPr>
          <w:rFonts w:ascii="Times New Roman" w:eastAsia="小标宋" w:hAnsi="Times New Roman"/>
          <w:sz w:val="44"/>
        </w:rPr>
      </w:pPr>
      <w:r w:rsidRPr="002E5FE0">
        <w:rPr>
          <w:rFonts w:ascii="Times New Roman" w:hAnsi="Times New Roman"/>
          <w:spacing w:val="-20"/>
          <w:kern w:val="10"/>
        </w:rPr>
        <w:pict>
          <v:shapetype id="_x0000_t32" coordsize="21600,21600" o:spt="32" o:oned="t" path="m,l21600,21600e" filled="f">
            <v:path arrowok="t" fillok="f" o:connecttype="none"/>
            <o:lock v:ext="edit" shapetype="t"/>
          </v:shapetype>
          <v:shape id="自选图形 4" o:spid="_x0000_s1026" type="#_x0000_t32" style="position:absolute;left:0;text-align:left;margin-left:-6.15pt;margin-top:7.65pt;width:464.45pt;height:.2pt;z-index:251660288" strokecolor="red" strokeweight="1.5pt"/>
        </w:pict>
      </w:r>
    </w:p>
    <w:p w:rsidR="000C0C09" w:rsidRDefault="000C0C09" w:rsidP="00644F41">
      <w:pPr>
        <w:spacing w:beforeLines="50" w:line="240" w:lineRule="exact"/>
        <w:jc w:val="center"/>
        <w:rPr>
          <w:rFonts w:ascii="Times New Roman" w:eastAsia="方正小标宋简体" w:hAnsi="Times New Roman" w:cs="宋体"/>
          <w:sz w:val="44"/>
          <w:szCs w:val="44"/>
        </w:rPr>
      </w:pPr>
    </w:p>
    <w:p w:rsidR="000C0C09" w:rsidRDefault="00B319FD" w:rsidP="00B319FD">
      <w:pPr>
        <w:spacing w:line="600" w:lineRule="exact"/>
        <w:jc w:val="center"/>
        <w:rPr>
          <w:rFonts w:ascii="方正小标宋简体" w:eastAsia="方正小标宋简体"/>
          <w:sz w:val="44"/>
          <w:szCs w:val="44"/>
        </w:rPr>
      </w:pPr>
      <w:r w:rsidRPr="0055590D">
        <w:rPr>
          <w:rFonts w:ascii="方正小标宋简体" w:eastAsia="方正小标宋简体" w:hint="eastAsia"/>
          <w:sz w:val="44"/>
          <w:szCs w:val="44"/>
        </w:rPr>
        <w:t>关于</w:t>
      </w:r>
      <w:r w:rsidR="0051069C">
        <w:rPr>
          <w:rFonts w:ascii="方正小标宋简体" w:eastAsia="方正小标宋简体" w:hint="eastAsia"/>
          <w:sz w:val="44"/>
          <w:szCs w:val="44"/>
        </w:rPr>
        <w:t>组织开展</w:t>
      </w:r>
      <w:r w:rsidR="00C123B2">
        <w:rPr>
          <w:rFonts w:ascii="方正小标宋简体" w:eastAsia="方正小标宋简体" w:hint="eastAsia"/>
          <w:sz w:val="44"/>
          <w:szCs w:val="44"/>
        </w:rPr>
        <w:t>全市</w:t>
      </w:r>
      <w:r>
        <w:rPr>
          <w:rFonts w:ascii="方正小标宋简体" w:eastAsia="方正小标宋简体" w:hint="eastAsia"/>
          <w:sz w:val="44"/>
          <w:szCs w:val="44"/>
        </w:rPr>
        <w:t>校外</w:t>
      </w:r>
      <w:r w:rsidRPr="0055590D">
        <w:rPr>
          <w:rFonts w:ascii="方正小标宋简体" w:eastAsia="方正小标宋简体" w:hint="eastAsia"/>
          <w:sz w:val="44"/>
          <w:szCs w:val="44"/>
        </w:rPr>
        <w:t>培训机</w:t>
      </w:r>
      <w:r>
        <w:rPr>
          <w:rFonts w:ascii="方正小标宋简体" w:eastAsia="方正小标宋简体" w:hint="eastAsia"/>
          <w:sz w:val="44"/>
          <w:szCs w:val="44"/>
        </w:rPr>
        <w:t>构</w:t>
      </w:r>
      <w:r w:rsidR="00C123B2">
        <w:rPr>
          <w:rFonts w:ascii="方正小标宋简体" w:eastAsia="方正小标宋简体" w:hint="eastAsia"/>
          <w:sz w:val="44"/>
          <w:szCs w:val="44"/>
        </w:rPr>
        <w:t>治理</w:t>
      </w:r>
    </w:p>
    <w:p w:rsidR="00B319FD" w:rsidRPr="0055590D" w:rsidRDefault="0051069C" w:rsidP="00B319F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专项督查</w:t>
      </w:r>
      <w:r w:rsidR="00B319FD" w:rsidRPr="0055590D">
        <w:rPr>
          <w:rFonts w:ascii="方正小标宋简体" w:eastAsia="方正小标宋简体" w:hint="eastAsia"/>
          <w:sz w:val="44"/>
          <w:szCs w:val="44"/>
        </w:rPr>
        <w:t>的通知</w:t>
      </w:r>
    </w:p>
    <w:p w:rsidR="00B319FD" w:rsidRDefault="00B319FD">
      <w:pPr>
        <w:rPr>
          <w:sz w:val="32"/>
          <w:szCs w:val="32"/>
        </w:rPr>
      </w:pPr>
    </w:p>
    <w:p w:rsidR="00E67552" w:rsidRPr="0055589F" w:rsidRDefault="00C123B2" w:rsidP="000C0C09">
      <w:pPr>
        <w:spacing w:line="600" w:lineRule="exact"/>
        <w:rPr>
          <w:rFonts w:ascii="Times New Roman" w:eastAsia="方正仿宋简体" w:hAnsi="Times New Roman" w:cs="Times New Roman"/>
          <w:sz w:val="32"/>
          <w:szCs w:val="32"/>
        </w:rPr>
      </w:pPr>
      <w:r w:rsidRPr="0055589F">
        <w:rPr>
          <w:rFonts w:ascii="Times New Roman" w:eastAsia="方正仿宋简体" w:hAnsi="Times New Roman" w:cs="Times New Roman"/>
          <w:sz w:val="32"/>
          <w:szCs w:val="32"/>
        </w:rPr>
        <w:t>各乡镇（街道）人民政府（办事处）、雪峰开发区、经济开发区管委会，市直有关单位：</w:t>
      </w:r>
    </w:p>
    <w:p w:rsidR="00E67552" w:rsidRPr="0055589F" w:rsidRDefault="00E67552" w:rsidP="000C0C09">
      <w:pPr>
        <w:spacing w:line="600" w:lineRule="exact"/>
        <w:ind w:firstLineChars="200" w:firstLine="640"/>
        <w:rPr>
          <w:rFonts w:ascii="Times New Roman" w:eastAsia="方正仿宋简体" w:hAnsi="Times New Roman" w:cs="Times New Roman"/>
          <w:sz w:val="32"/>
          <w:szCs w:val="32"/>
        </w:rPr>
      </w:pPr>
      <w:r w:rsidRPr="0055589F">
        <w:rPr>
          <w:rFonts w:ascii="Times New Roman" w:eastAsia="方正仿宋简体" w:hAnsi="Times New Roman" w:cs="Times New Roman"/>
          <w:sz w:val="32"/>
        </w:rPr>
        <w:t>为贯彻落实省教育厅、泉州市教育局关于校外培训机构专项治理推进会精神</w:t>
      </w:r>
      <w:r w:rsidRPr="0055589F">
        <w:rPr>
          <w:rFonts w:ascii="Times New Roman" w:eastAsia="方正仿宋简体" w:hAnsi="Times New Roman" w:cs="Times New Roman"/>
          <w:sz w:val="32"/>
          <w:szCs w:val="32"/>
        </w:rPr>
        <w:t>，</w:t>
      </w:r>
      <w:r w:rsidR="00730669" w:rsidRPr="0055589F">
        <w:rPr>
          <w:rFonts w:ascii="Times New Roman" w:eastAsia="方正仿宋简体" w:hAnsi="Times New Roman" w:cs="Times New Roman"/>
          <w:sz w:val="32"/>
          <w:szCs w:val="32"/>
        </w:rPr>
        <w:t>做好迎接省</w:t>
      </w:r>
      <w:r w:rsidR="00E0400D">
        <w:rPr>
          <w:rFonts w:ascii="Times New Roman" w:eastAsia="方正仿宋简体" w:hAnsi="Times New Roman" w:cs="Times New Roman" w:hint="eastAsia"/>
          <w:sz w:val="32"/>
          <w:szCs w:val="32"/>
        </w:rPr>
        <w:t>、泉州市</w:t>
      </w:r>
      <w:r w:rsidR="00730669" w:rsidRPr="0055589F">
        <w:rPr>
          <w:rFonts w:ascii="Times New Roman" w:eastAsia="方正仿宋简体" w:hAnsi="Times New Roman" w:cs="Times New Roman"/>
          <w:sz w:val="32"/>
          <w:szCs w:val="32"/>
        </w:rPr>
        <w:t>专项督查准备工作，</w:t>
      </w:r>
      <w:r w:rsidRPr="0055589F">
        <w:rPr>
          <w:rFonts w:ascii="Times New Roman" w:eastAsia="方正仿宋简体" w:hAnsi="Times New Roman" w:cs="Times New Roman"/>
          <w:sz w:val="32"/>
          <w:szCs w:val="32"/>
        </w:rPr>
        <w:t>扎实推进我市校外培训机构专项治理</w:t>
      </w:r>
      <w:r w:rsidR="00730669" w:rsidRPr="0055589F">
        <w:rPr>
          <w:rFonts w:ascii="Times New Roman" w:eastAsia="方正仿宋简体" w:hAnsi="Times New Roman" w:cs="Times New Roman"/>
          <w:sz w:val="32"/>
          <w:szCs w:val="32"/>
        </w:rPr>
        <w:t>活动</w:t>
      </w:r>
      <w:r w:rsidR="001D195A">
        <w:rPr>
          <w:rFonts w:ascii="Times New Roman" w:eastAsia="方正仿宋简体" w:hAnsi="Times New Roman" w:cs="Times New Roman"/>
          <w:sz w:val="32"/>
          <w:szCs w:val="32"/>
        </w:rPr>
        <w:t>，进一步规范管理</w:t>
      </w:r>
      <w:r w:rsidR="00B319FD" w:rsidRPr="0055589F">
        <w:rPr>
          <w:rFonts w:ascii="Times New Roman" w:eastAsia="方正仿宋简体" w:hAnsi="Times New Roman" w:cs="Times New Roman"/>
          <w:sz w:val="32"/>
          <w:szCs w:val="32"/>
        </w:rPr>
        <w:t>校外</w:t>
      </w:r>
      <w:r w:rsidRPr="0055589F">
        <w:rPr>
          <w:rFonts w:ascii="Times New Roman" w:eastAsia="方正仿宋简体" w:hAnsi="Times New Roman" w:cs="Times New Roman"/>
          <w:sz w:val="32"/>
          <w:szCs w:val="32"/>
        </w:rPr>
        <w:t>培训机构，依法维护学生权益，确保中小学生健康成长全面发展，根据</w:t>
      </w:r>
      <w:r w:rsidR="00477FF4" w:rsidRPr="0055589F">
        <w:rPr>
          <w:rFonts w:ascii="Times New Roman" w:eastAsia="方正仿宋简体" w:hAnsi="Times New Roman" w:cs="Times New Roman"/>
          <w:sz w:val="32"/>
          <w:szCs w:val="32"/>
        </w:rPr>
        <w:t>泉州市校外培训机构专项治理行动工作领导小级办公室《关于进一步推进全市校外培训机构专项治理行动的通知》（</w:t>
      </w:r>
      <w:r w:rsidR="00477FF4" w:rsidRPr="0055589F">
        <w:rPr>
          <w:rFonts w:ascii="Times New Roman" w:eastAsia="方正仿宋简体" w:hAnsi="Times New Roman" w:cs="Times New Roman"/>
          <w:sz w:val="32"/>
        </w:rPr>
        <w:t>泉校外办〔</w:t>
      </w:r>
      <w:r w:rsidR="00477FF4" w:rsidRPr="0055589F">
        <w:rPr>
          <w:rFonts w:ascii="Times New Roman" w:eastAsia="方正仿宋简体" w:hAnsi="Times New Roman" w:cs="Times New Roman"/>
          <w:sz w:val="32"/>
        </w:rPr>
        <w:t>2018</w:t>
      </w:r>
      <w:r w:rsidR="00477FF4" w:rsidRPr="0055589F">
        <w:rPr>
          <w:rFonts w:ascii="Times New Roman" w:eastAsia="方正仿宋简体" w:hAnsi="Times New Roman" w:cs="Times New Roman"/>
          <w:sz w:val="32"/>
        </w:rPr>
        <w:t>〕</w:t>
      </w:r>
      <w:r w:rsidR="00477FF4" w:rsidRPr="0055589F">
        <w:rPr>
          <w:rFonts w:ascii="Times New Roman" w:eastAsia="方正仿宋简体" w:hAnsi="Times New Roman" w:cs="Times New Roman"/>
          <w:sz w:val="32"/>
        </w:rPr>
        <w:t>2</w:t>
      </w:r>
      <w:r w:rsidR="00477FF4" w:rsidRPr="0055589F">
        <w:rPr>
          <w:rFonts w:ascii="Times New Roman" w:eastAsia="方正仿宋简体" w:hAnsi="Times New Roman" w:cs="Times New Roman"/>
          <w:sz w:val="32"/>
        </w:rPr>
        <w:t>号</w:t>
      </w:r>
      <w:r w:rsidR="00477FF4"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《南安市减轻中小学生课外负担开展校外培训机构专项治理行动工作方案》</w:t>
      </w:r>
      <w:r w:rsidR="00477FF4" w:rsidRPr="0055589F">
        <w:rPr>
          <w:rFonts w:ascii="Times New Roman" w:eastAsia="方正仿宋简体" w:hAnsi="Times New Roman" w:cs="Times New Roman"/>
          <w:sz w:val="32"/>
          <w:szCs w:val="32"/>
        </w:rPr>
        <w:t>等文件精神</w:t>
      </w:r>
      <w:r w:rsidRPr="0055589F">
        <w:rPr>
          <w:rFonts w:ascii="Times New Roman" w:eastAsia="方正仿宋简体" w:hAnsi="Times New Roman" w:cs="Times New Roman"/>
          <w:sz w:val="32"/>
          <w:szCs w:val="32"/>
        </w:rPr>
        <w:t>，决定对</w:t>
      </w:r>
      <w:r w:rsidR="00C123B2" w:rsidRPr="0055589F">
        <w:rPr>
          <w:rFonts w:ascii="Times New Roman" w:eastAsia="方正仿宋简体" w:hAnsi="Times New Roman" w:cs="Times New Roman"/>
          <w:sz w:val="32"/>
          <w:szCs w:val="32"/>
        </w:rPr>
        <w:t>全</w:t>
      </w:r>
      <w:r w:rsidRPr="0055589F">
        <w:rPr>
          <w:rFonts w:ascii="Times New Roman" w:eastAsia="方正仿宋简体" w:hAnsi="Times New Roman" w:cs="Times New Roman"/>
          <w:sz w:val="32"/>
          <w:szCs w:val="32"/>
        </w:rPr>
        <w:t>市校外培训机构</w:t>
      </w:r>
      <w:r w:rsidR="0061618A" w:rsidRPr="0055589F">
        <w:rPr>
          <w:rFonts w:ascii="Times New Roman" w:eastAsia="方正仿宋简体" w:hAnsi="Times New Roman" w:cs="Times New Roman"/>
          <w:sz w:val="32"/>
          <w:szCs w:val="32"/>
        </w:rPr>
        <w:t>治理整改情况</w:t>
      </w:r>
      <w:r w:rsidR="00B319FD" w:rsidRPr="0055589F">
        <w:rPr>
          <w:rFonts w:ascii="Times New Roman" w:eastAsia="方正仿宋简体" w:hAnsi="Times New Roman" w:cs="Times New Roman"/>
          <w:sz w:val="32"/>
          <w:szCs w:val="32"/>
        </w:rPr>
        <w:t>开展</w:t>
      </w:r>
      <w:r w:rsidR="0061618A" w:rsidRPr="0055589F">
        <w:rPr>
          <w:rFonts w:ascii="Times New Roman" w:eastAsia="方正仿宋简体" w:hAnsi="Times New Roman" w:cs="Times New Roman"/>
          <w:sz w:val="32"/>
          <w:szCs w:val="32"/>
        </w:rPr>
        <w:t>专项督查</w:t>
      </w:r>
      <w:r w:rsidR="00B5509C" w:rsidRPr="0055589F">
        <w:rPr>
          <w:rFonts w:ascii="Times New Roman" w:eastAsia="方正仿宋简体" w:hAnsi="Times New Roman" w:cs="Times New Roman"/>
          <w:sz w:val="32"/>
          <w:szCs w:val="32"/>
        </w:rPr>
        <w:t>。</w:t>
      </w:r>
      <w:r w:rsidR="00B319FD" w:rsidRPr="0055589F">
        <w:rPr>
          <w:rFonts w:ascii="Times New Roman" w:eastAsia="方正仿宋简体" w:hAnsi="Times New Roman" w:cs="Times New Roman"/>
          <w:sz w:val="32"/>
          <w:szCs w:val="32"/>
        </w:rPr>
        <w:t>有关事项通知</w:t>
      </w:r>
      <w:r w:rsidR="00B5509C" w:rsidRPr="0055589F">
        <w:rPr>
          <w:rFonts w:ascii="Times New Roman" w:eastAsia="方正仿宋简体" w:hAnsi="Times New Roman" w:cs="Times New Roman"/>
          <w:sz w:val="32"/>
          <w:szCs w:val="32"/>
        </w:rPr>
        <w:t>如下：</w:t>
      </w:r>
    </w:p>
    <w:p w:rsidR="00B5509C" w:rsidRPr="0055589F" w:rsidRDefault="00B5509C" w:rsidP="000C0C09">
      <w:pPr>
        <w:spacing w:line="600" w:lineRule="exact"/>
        <w:ind w:firstLineChars="200" w:firstLine="640"/>
        <w:rPr>
          <w:rFonts w:ascii="黑体" w:eastAsia="黑体" w:hAnsi="黑体" w:cs="Times New Roman"/>
          <w:sz w:val="32"/>
          <w:szCs w:val="32"/>
        </w:rPr>
      </w:pPr>
      <w:r w:rsidRPr="0055589F">
        <w:rPr>
          <w:rFonts w:ascii="黑体" w:eastAsia="黑体" w:hAnsi="黑体" w:cs="Times New Roman"/>
          <w:sz w:val="32"/>
          <w:szCs w:val="32"/>
        </w:rPr>
        <w:t>一、</w:t>
      </w:r>
      <w:r w:rsidR="0061618A" w:rsidRPr="0055589F">
        <w:rPr>
          <w:rFonts w:ascii="黑体" w:eastAsia="黑体" w:hAnsi="黑体" w:cs="Times New Roman"/>
          <w:sz w:val="32"/>
          <w:szCs w:val="32"/>
        </w:rPr>
        <w:t>督查</w:t>
      </w:r>
      <w:r w:rsidR="00B319FD" w:rsidRPr="0055589F">
        <w:rPr>
          <w:rFonts w:ascii="黑体" w:eastAsia="黑体" w:hAnsi="黑体" w:cs="Times New Roman"/>
          <w:sz w:val="32"/>
          <w:szCs w:val="32"/>
        </w:rPr>
        <w:t>对象</w:t>
      </w:r>
    </w:p>
    <w:p w:rsidR="00B319FD" w:rsidRPr="0055589F" w:rsidRDefault="00AD11C7" w:rsidP="000C0C09">
      <w:pPr>
        <w:spacing w:line="600" w:lineRule="exact"/>
        <w:ind w:firstLineChars="200" w:firstLine="640"/>
        <w:rPr>
          <w:rFonts w:ascii="Times New Roman" w:eastAsia="方正仿宋简体" w:hAnsi="Times New Roman" w:cs="Times New Roman"/>
          <w:sz w:val="32"/>
        </w:rPr>
      </w:pPr>
      <w:r>
        <w:rPr>
          <w:rFonts w:ascii="Times New Roman" w:eastAsia="方正仿宋简体" w:hAnsi="Times New Roman" w:cs="Times New Roman" w:hint="eastAsia"/>
          <w:sz w:val="32"/>
        </w:rPr>
        <w:t>（一）</w:t>
      </w:r>
      <w:r>
        <w:rPr>
          <w:rFonts w:ascii="Times New Roman" w:eastAsia="方正仿宋简体" w:hAnsi="Times New Roman" w:cs="Times New Roman"/>
          <w:sz w:val="32"/>
        </w:rPr>
        <w:t>第一阶段全市各乡镇（街道）已排查摸底的非学历教育</w:t>
      </w:r>
      <w:r>
        <w:rPr>
          <w:rFonts w:ascii="Times New Roman" w:eastAsia="方正仿宋简体" w:hAnsi="Times New Roman" w:cs="Times New Roman"/>
          <w:sz w:val="32"/>
        </w:rPr>
        <w:lastRenderedPageBreak/>
        <w:t>校外培训机构</w:t>
      </w:r>
      <w:r>
        <w:rPr>
          <w:rFonts w:ascii="Times New Roman" w:eastAsia="方正仿宋简体" w:hAnsi="Times New Roman" w:cs="Times New Roman" w:hint="eastAsia"/>
          <w:sz w:val="32"/>
        </w:rPr>
        <w:t>；</w:t>
      </w:r>
    </w:p>
    <w:p w:rsidR="00AD11C7" w:rsidRDefault="00AD11C7" w:rsidP="000C0C09">
      <w:pPr>
        <w:spacing w:line="600" w:lineRule="exact"/>
        <w:ind w:firstLineChars="200" w:firstLine="640"/>
        <w:rPr>
          <w:rFonts w:ascii="Times New Roman" w:eastAsia="方正仿宋简体" w:hAnsi="Times New Roman" w:cs="Times New Roman"/>
          <w:sz w:val="32"/>
        </w:rPr>
      </w:pPr>
      <w:r>
        <w:rPr>
          <w:rFonts w:ascii="Times New Roman" w:eastAsia="方正仿宋简体" w:hAnsi="Times New Roman" w:cs="Times New Roman" w:hint="eastAsia"/>
          <w:sz w:val="32"/>
        </w:rPr>
        <w:t>（二）全市中学、中心小学、市直学校及全市在职公办教师。</w:t>
      </w:r>
    </w:p>
    <w:p w:rsidR="00B828A2" w:rsidRPr="00B828A2" w:rsidRDefault="00B828A2" w:rsidP="000C0C09">
      <w:pPr>
        <w:spacing w:line="600" w:lineRule="exact"/>
        <w:ind w:firstLineChars="200" w:firstLine="640"/>
        <w:rPr>
          <w:rFonts w:ascii="黑体" w:eastAsia="黑体" w:hAnsi="黑体" w:cs="Times New Roman"/>
          <w:sz w:val="32"/>
        </w:rPr>
      </w:pPr>
      <w:r w:rsidRPr="00B828A2">
        <w:rPr>
          <w:rFonts w:ascii="黑体" w:eastAsia="黑体" w:hAnsi="黑体" w:cs="Times New Roman" w:hint="eastAsia"/>
          <w:sz w:val="32"/>
        </w:rPr>
        <w:t>二、督查时间和形式</w:t>
      </w:r>
    </w:p>
    <w:p w:rsidR="00B828A2" w:rsidRDefault="00B828A2" w:rsidP="000C0C09">
      <w:pPr>
        <w:spacing w:line="600" w:lineRule="exact"/>
        <w:ind w:firstLineChars="200" w:firstLine="640"/>
        <w:rPr>
          <w:rFonts w:ascii="Times New Roman" w:eastAsia="方正仿宋简体" w:hAnsi="Times New Roman" w:cs="Times New Roman"/>
          <w:sz w:val="32"/>
        </w:rPr>
      </w:pPr>
      <w:r>
        <w:rPr>
          <w:rFonts w:ascii="Times New Roman" w:eastAsia="方正仿宋简体" w:hAnsi="Times New Roman" w:cs="Times New Roman" w:hint="eastAsia"/>
          <w:sz w:val="32"/>
        </w:rPr>
        <w:t>时间：</w:t>
      </w:r>
      <w:r>
        <w:rPr>
          <w:rFonts w:ascii="Times New Roman" w:eastAsia="方正仿宋简体" w:hAnsi="Times New Roman" w:cs="Times New Roman" w:hint="eastAsia"/>
          <w:sz w:val="32"/>
        </w:rPr>
        <w:t>7</w:t>
      </w:r>
      <w:r>
        <w:rPr>
          <w:rFonts w:ascii="Times New Roman" w:eastAsia="方正仿宋简体" w:hAnsi="Times New Roman" w:cs="Times New Roman" w:hint="eastAsia"/>
          <w:sz w:val="32"/>
        </w:rPr>
        <w:t>月</w:t>
      </w:r>
      <w:r w:rsidR="00291BF8">
        <w:rPr>
          <w:rFonts w:ascii="Times New Roman" w:eastAsia="方正仿宋简体" w:hAnsi="Times New Roman" w:cs="Times New Roman" w:hint="eastAsia"/>
          <w:sz w:val="32"/>
        </w:rPr>
        <w:t>27</w:t>
      </w:r>
      <w:r w:rsidR="00291BF8">
        <w:rPr>
          <w:rFonts w:ascii="Times New Roman" w:eastAsia="方正仿宋简体" w:hAnsi="Times New Roman" w:cs="Times New Roman" w:hint="eastAsia"/>
          <w:sz w:val="32"/>
        </w:rPr>
        <w:t>日——</w:t>
      </w:r>
      <w:r w:rsidR="00291BF8">
        <w:rPr>
          <w:rFonts w:ascii="Times New Roman" w:eastAsia="方正仿宋简体" w:hAnsi="Times New Roman" w:cs="Times New Roman" w:hint="eastAsia"/>
          <w:sz w:val="32"/>
        </w:rPr>
        <w:t>31</w:t>
      </w:r>
      <w:r w:rsidR="00291BF8">
        <w:rPr>
          <w:rFonts w:ascii="Times New Roman" w:eastAsia="方正仿宋简体" w:hAnsi="Times New Roman" w:cs="Times New Roman" w:hint="eastAsia"/>
          <w:sz w:val="32"/>
        </w:rPr>
        <w:t>日</w:t>
      </w:r>
      <w:r>
        <w:rPr>
          <w:rFonts w:ascii="Times New Roman" w:eastAsia="方正仿宋简体" w:hAnsi="Times New Roman" w:cs="Times New Roman" w:hint="eastAsia"/>
          <w:sz w:val="32"/>
        </w:rPr>
        <w:t>；</w:t>
      </w:r>
    </w:p>
    <w:p w:rsidR="00B828A2" w:rsidRPr="00B828A2" w:rsidRDefault="00B828A2" w:rsidP="000C0C09">
      <w:pPr>
        <w:spacing w:line="600" w:lineRule="exact"/>
        <w:ind w:firstLineChars="200" w:firstLine="640"/>
        <w:rPr>
          <w:rFonts w:ascii="Times New Roman" w:eastAsia="方正仿宋简体" w:hAnsi="Times New Roman" w:cs="Times New Roman"/>
          <w:sz w:val="32"/>
        </w:rPr>
      </w:pPr>
      <w:r>
        <w:rPr>
          <w:rFonts w:ascii="Times New Roman" w:eastAsia="方正仿宋简体" w:hAnsi="Times New Roman" w:cs="Times New Roman" w:hint="eastAsia"/>
          <w:sz w:val="32"/>
        </w:rPr>
        <w:t>形式：抽查部分乡镇（街道），实地勘察。</w:t>
      </w:r>
    </w:p>
    <w:p w:rsidR="00B5509C" w:rsidRPr="0055589F" w:rsidRDefault="00B828A2" w:rsidP="000C0C09">
      <w:pPr>
        <w:spacing w:line="600" w:lineRule="exact"/>
        <w:ind w:firstLineChars="200" w:firstLine="640"/>
        <w:outlineLvl w:val="0"/>
        <w:rPr>
          <w:rFonts w:ascii="黑体" w:eastAsia="黑体" w:hAnsi="黑体" w:cs="Times New Roman"/>
          <w:sz w:val="32"/>
          <w:szCs w:val="32"/>
        </w:rPr>
      </w:pPr>
      <w:r>
        <w:rPr>
          <w:rFonts w:ascii="黑体" w:eastAsia="黑体" w:hAnsi="黑体" w:cs="Times New Roman" w:hint="eastAsia"/>
          <w:sz w:val="32"/>
        </w:rPr>
        <w:t>三</w:t>
      </w:r>
      <w:r w:rsidR="00B5509C" w:rsidRPr="0055589F">
        <w:rPr>
          <w:rFonts w:ascii="黑体" w:eastAsia="黑体" w:hAnsi="黑体" w:cs="Times New Roman"/>
          <w:sz w:val="32"/>
        </w:rPr>
        <w:t>、</w:t>
      </w:r>
      <w:r w:rsidR="0061618A" w:rsidRPr="0055589F">
        <w:rPr>
          <w:rFonts w:ascii="黑体" w:eastAsia="黑体" w:hAnsi="黑体" w:cs="Times New Roman"/>
          <w:sz w:val="32"/>
        </w:rPr>
        <w:t>督查内容和</w:t>
      </w:r>
      <w:r w:rsidR="00B5509C" w:rsidRPr="0055589F">
        <w:rPr>
          <w:rFonts w:ascii="黑体" w:eastAsia="黑体" w:hAnsi="黑体" w:cs="Times New Roman"/>
          <w:sz w:val="32"/>
          <w:szCs w:val="32"/>
        </w:rPr>
        <w:t>主要任务</w:t>
      </w:r>
    </w:p>
    <w:p w:rsidR="00B5509C" w:rsidRPr="006B675B" w:rsidRDefault="00B5509C" w:rsidP="000C0C09">
      <w:pPr>
        <w:spacing w:line="600" w:lineRule="exact"/>
        <w:ind w:firstLineChars="200" w:firstLine="640"/>
        <w:rPr>
          <w:rFonts w:ascii="Times New Roman" w:eastAsia="方正仿宋简体" w:hAnsi="Times New Roman" w:cs="Times New Roman"/>
          <w:kern w:val="0"/>
          <w:sz w:val="32"/>
          <w:szCs w:val="32"/>
        </w:rPr>
      </w:pPr>
      <w:r w:rsidRPr="006B675B">
        <w:rPr>
          <w:rFonts w:ascii="Times New Roman" w:eastAsia="方正仿宋简体" w:hAnsi="Times New Roman" w:cs="Times New Roman"/>
          <w:kern w:val="0"/>
          <w:sz w:val="32"/>
          <w:szCs w:val="32"/>
        </w:rPr>
        <w:t>（一）</w:t>
      </w:r>
      <w:r w:rsidR="0051286D" w:rsidRPr="006B675B">
        <w:rPr>
          <w:rFonts w:ascii="Times New Roman" w:eastAsia="方正仿宋简体" w:hAnsi="Times New Roman" w:cs="Times New Roman"/>
          <w:kern w:val="0"/>
          <w:sz w:val="32"/>
          <w:szCs w:val="32"/>
        </w:rPr>
        <w:t>坚决查处</w:t>
      </w:r>
      <w:r w:rsidRPr="006B675B">
        <w:rPr>
          <w:rFonts w:ascii="Times New Roman" w:eastAsia="方正仿宋简体" w:hAnsi="Times New Roman" w:cs="Times New Roman"/>
          <w:kern w:val="0"/>
          <w:sz w:val="32"/>
          <w:szCs w:val="32"/>
        </w:rPr>
        <w:t>培训机构的安全问题</w:t>
      </w:r>
      <w:r w:rsidR="006B675B">
        <w:rPr>
          <w:rFonts w:ascii="Times New Roman" w:eastAsia="方正仿宋简体" w:hAnsi="Times New Roman" w:cs="Times New Roman" w:hint="eastAsia"/>
          <w:kern w:val="0"/>
          <w:sz w:val="32"/>
          <w:szCs w:val="32"/>
        </w:rPr>
        <w:t>，</w:t>
      </w:r>
      <w:r w:rsidRPr="006B675B">
        <w:rPr>
          <w:rFonts w:ascii="Times New Roman" w:eastAsia="方正仿宋简体" w:hAnsi="Times New Roman" w:cs="Times New Roman"/>
          <w:kern w:val="0"/>
          <w:sz w:val="32"/>
          <w:szCs w:val="32"/>
        </w:rPr>
        <w:t>如建筑安全、消防安全、食品安全等。对存在重大安全隐患的校外培训机构要立即取缔。</w:t>
      </w:r>
    </w:p>
    <w:p w:rsidR="00B5509C" w:rsidRPr="0055589F" w:rsidRDefault="00B5509C" w:rsidP="000C0C09">
      <w:pPr>
        <w:pStyle w:val="a4"/>
        <w:spacing w:line="600" w:lineRule="exact"/>
        <w:ind w:firstLineChars="200" w:firstLine="640"/>
        <w:jc w:val="both"/>
        <w:rPr>
          <w:rFonts w:ascii="Times New Roman" w:eastAsia="方正仿宋简体" w:hAnsi="Times New Roman" w:cs="Times New Roman"/>
          <w:sz w:val="32"/>
          <w:szCs w:val="32"/>
        </w:rPr>
      </w:pPr>
      <w:r w:rsidRPr="006B675B">
        <w:rPr>
          <w:rFonts w:ascii="Times New Roman" w:eastAsia="方正仿宋简体" w:hAnsi="Times New Roman" w:cs="Times New Roman"/>
          <w:sz w:val="32"/>
          <w:szCs w:val="32"/>
        </w:rPr>
        <w:t>（二）</w:t>
      </w:r>
      <w:r w:rsidR="0051286D" w:rsidRPr="0055589F">
        <w:rPr>
          <w:rFonts w:ascii="Times New Roman" w:eastAsia="方正仿宋简体" w:hAnsi="Times New Roman" w:cs="Times New Roman"/>
          <w:sz w:val="32"/>
          <w:szCs w:val="32"/>
        </w:rPr>
        <w:t>坚决查处</w:t>
      </w:r>
      <w:r w:rsidRPr="006B675B">
        <w:rPr>
          <w:rFonts w:ascii="Times New Roman" w:eastAsia="方正仿宋简体" w:hAnsi="Times New Roman" w:cs="Times New Roman"/>
          <w:sz w:val="32"/>
          <w:szCs w:val="32"/>
        </w:rPr>
        <w:t>培训机构的证照</w:t>
      </w:r>
      <w:r w:rsidR="0061618A" w:rsidRPr="006B675B">
        <w:rPr>
          <w:rFonts w:ascii="Times New Roman" w:eastAsia="方正仿宋简体" w:hAnsi="Times New Roman" w:cs="Times New Roman"/>
          <w:sz w:val="32"/>
          <w:szCs w:val="32"/>
        </w:rPr>
        <w:t>不全</w:t>
      </w:r>
      <w:r w:rsidR="006B675B" w:rsidRPr="006B675B">
        <w:rPr>
          <w:rFonts w:ascii="Times New Roman" w:eastAsia="方正仿宋简体" w:hAnsi="Times New Roman" w:cs="Times New Roman" w:hint="eastAsia"/>
          <w:sz w:val="32"/>
          <w:szCs w:val="32"/>
        </w:rPr>
        <w:t>问题</w:t>
      </w:r>
      <w:r w:rsidR="006B675B">
        <w:rPr>
          <w:rFonts w:ascii="Times New Roman" w:eastAsia="方正仿宋简体" w:hAnsi="Times New Roman" w:cs="Times New Roman" w:hint="eastAsia"/>
          <w:sz w:val="32"/>
          <w:szCs w:val="32"/>
        </w:rPr>
        <w:t>。</w:t>
      </w:r>
      <w:r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证</w:t>
      </w:r>
      <w:r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，即办学许可证</w:t>
      </w:r>
      <w:r w:rsidR="00C123B2"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照</w:t>
      </w:r>
      <w:r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，即工商营业执照、事业单位法人证书或民办非企业单位登记证书。对具备办理证、照条件的机构，要指导其按照上级有关规定依法依规办理相关证</w:t>
      </w:r>
      <w:r w:rsidR="005A2C6D"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照；</w:t>
      </w:r>
      <w:r w:rsidR="006B675B">
        <w:rPr>
          <w:rFonts w:ascii="Times New Roman" w:eastAsia="方正仿宋简体" w:hAnsi="Times New Roman" w:cs="Times New Roman" w:hint="eastAsia"/>
          <w:sz w:val="32"/>
          <w:szCs w:val="32"/>
        </w:rPr>
        <w:t>对超范围经营</w:t>
      </w:r>
      <w:r w:rsidR="006B675B" w:rsidRPr="0055589F">
        <w:rPr>
          <w:rFonts w:ascii="Times New Roman" w:eastAsia="方正仿宋简体" w:hAnsi="Times New Roman" w:cs="Times New Roman"/>
          <w:sz w:val="32"/>
          <w:szCs w:val="32"/>
        </w:rPr>
        <w:t>（业务）</w:t>
      </w:r>
      <w:r w:rsidR="006B675B">
        <w:rPr>
          <w:rFonts w:ascii="Times New Roman" w:eastAsia="方正仿宋简体" w:hAnsi="Times New Roman" w:cs="Times New Roman" w:hint="eastAsia"/>
          <w:sz w:val="32"/>
          <w:szCs w:val="32"/>
        </w:rPr>
        <w:t>的机构，要</w:t>
      </w:r>
      <w:r w:rsidR="006B675B" w:rsidRPr="0055589F">
        <w:rPr>
          <w:rFonts w:ascii="Times New Roman" w:eastAsia="方正仿宋简体" w:hAnsi="Times New Roman" w:cs="Times New Roman"/>
          <w:sz w:val="32"/>
          <w:szCs w:val="32"/>
        </w:rPr>
        <w:t>纠正</w:t>
      </w:r>
      <w:r w:rsidR="006B675B">
        <w:rPr>
          <w:rFonts w:ascii="Times New Roman" w:eastAsia="方正仿宋简体" w:hAnsi="Times New Roman" w:cs="Times New Roman" w:hint="eastAsia"/>
          <w:sz w:val="32"/>
          <w:szCs w:val="32"/>
        </w:rPr>
        <w:t>其</w:t>
      </w:r>
      <w:r w:rsidR="006B675B" w:rsidRPr="0055589F">
        <w:rPr>
          <w:rFonts w:ascii="Times New Roman" w:eastAsia="方正仿宋简体" w:hAnsi="Times New Roman" w:cs="Times New Roman"/>
          <w:sz w:val="32"/>
          <w:szCs w:val="32"/>
        </w:rPr>
        <w:t>在经营范围内开展业务</w:t>
      </w:r>
      <w:r w:rsidR="006B675B">
        <w:rPr>
          <w:rFonts w:ascii="Times New Roman" w:eastAsia="方正仿宋简体" w:hAnsi="Times New Roman" w:cs="Times New Roman" w:hint="eastAsia"/>
          <w:sz w:val="32"/>
          <w:szCs w:val="32"/>
        </w:rPr>
        <w:t>；</w:t>
      </w:r>
      <w:r w:rsidRPr="0055589F">
        <w:rPr>
          <w:rFonts w:ascii="Times New Roman" w:eastAsia="方正仿宋简体" w:hAnsi="Times New Roman" w:cs="Times New Roman"/>
          <w:sz w:val="32"/>
          <w:szCs w:val="32"/>
        </w:rPr>
        <w:t>对不符合办理证</w:t>
      </w:r>
      <w:r w:rsidR="005A2C6D"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照条件的，要依法依规责令其停止办学并妥善处置</w:t>
      </w:r>
      <w:r w:rsidR="006B675B">
        <w:rPr>
          <w:rFonts w:ascii="Times New Roman" w:eastAsia="方正仿宋简体" w:hAnsi="Times New Roman" w:cs="Times New Roman" w:hint="eastAsia"/>
          <w:sz w:val="32"/>
          <w:szCs w:val="32"/>
        </w:rPr>
        <w:t>。</w:t>
      </w:r>
      <w:r w:rsidR="006B675B" w:rsidRPr="0055589F">
        <w:rPr>
          <w:rFonts w:ascii="Times New Roman" w:eastAsia="方正仿宋简体" w:hAnsi="Times New Roman" w:cs="Times New Roman"/>
          <w:sz w:val="32"/>
          <w:szCs w:val="32"/>
        </w:rPr>
        <w:t xml:space="preserve"> </w:t>
      </w:r>
    </w:p>
    <w:p w:rsidR="005A2C6D" w:rsidRPr="006B675B" w:rsidRDefault="00B5509C" w:rsidP="000C0C09">
      <w:pPr>
        <w:spacing w:line="600" w:lineRule="exact"/>
        <w:ind w:firstLineChars="200" w:firstLine="640"/>
        <w:rPr>
          <w:rFonts w:ascii="Times New Roman" w:eastAsia="方正仿宋简体" w:hAnsi="Times New Roman" w:cs="Times New Roman"/>
          <w:kern w:val="0"/>
          <w:sz w:val="32"/>
          <w:szCs w:val="32"/>
        </w:rPr>
      </w:pPr>
      <w:r w:rsidRPr="006B675B">
        <w:rPr>
          <w:rFonts w:ascii="Times New Roman" w:eastAsia="方正仿宋简体" w:hAnsi="Times New Roman" w:cs="Times New Roman"/>
          <w:kern w:val="0"/>
          <w:sz w:val="32"/>
          <w:szCs w:val="32"/>
        </w:rPr>
        <w:t>（</w:t>
      </w:r>
      <w:r w:rsidR="005A2C6D" w:rsidRPr="006B675B">
        <w:rPr>
          <w:rFonts w:ascii="Times New Roman" w:eastAsia="方正仿宋简体" w:hAnsi="Times New Roman" w:cs="Times New Roman"/>
          <w:kern w:val="0"/>
          <w:sz w:val="32"/>
          <w:szCs w:val="32"/>
        </w:rPr>
        <w:t>三</w:t>
      </w:r>
      <w:r w:rsidRPr="006B675B">
        <w:rPr>
          <w:rFonts w:ascii="Times New Roman" w:eastAsia="方正仿宋简体" w:hAnsi="Times New Roman" w:cs="Times New Roman"/>
          <w:kern w:val="0"/>
          <w:sz w:val="32"/>
          <w:szCs w:val="32"/>
        </w:rPr>
        <w:t>）</w:t>
      </w:r>
      <w:r w:rsidR="0051286D" w:rsidRPr="006B675B">
        <w:rPr>
          <w:rFonts w:ascii="Times New Roman" w:eastAsia="方正仿宋简体" w:hAnsi="Times New Roman" w:cs="Times New Roman"/>
          <w:kern w:val="0"/>
          <w:sz w:val="32"/>
          <w:szCs w:val="32"/>
        </w:rPr>
        <w:t>坚决查处</w:t>
      </w:r>
      <w:r w:rsidR="005A2C6D" w:rsidRPr="006B675B">
        <w:rPr>
          <w:rFonts w:ascii="Times New Roman" w:eastAsia="方正仿宋简体" w:hAnsi="Times New Roman" w:cs="Times New Roman"/>
          <w:kern w:val="0"/>
          <w:sz w:val="32"/>
          <w:szCs w:val="32"/>
        </w:rPr>
        <w:t>纠正校外培训机构开展学科类培训（如语文、数学、英语等）出现的</w:t>
      </w:r>
      <w:r w:rsidR="005A2C6D" w:rsidRPr="006B675B">
        <w:rPr>
          <w:rFonts w:ascii="Times New Roman" w:eastAsia="方正仿宋简体" w:hAnsi="Times New Roman" w:cs="Times New Roman"/>
          <w:kern w:val="0"/>
          <w:sz w:val="32"/>
          <w:szCs w:val="32"/>
        </w:rPr>
        <w:t>“</w:t>
      </w:r>
      <w:r w:rsidR="005A2C6D" w:rsidRPr="006B675B">
        <w:rPr>
          <w:rFonts w:ascii="Times New Roman" w:eastAsia="方正仿宋简体" w:hAnsi="Times New Roman" w:cs="Times New Roman"/>
          <w:kern w:val="0"/>
          <w:sz w:val="32"/>
          <w:szCs w:val="32"/>
        </w:rPr>
        <w:t>超纲教学</w:t>
      </w:r>
      <w:r w:rsidR="005A2C6D" w:rsidRPr="006B675B">
        <w:rPr>
          <w:rFonts w:ascii="Times New Roman" w:eastAsia="方正仿宋简体" w:hAnsi="Times New Roman" w:cs="Times New Roman"/>
          <w:kern w:val="0"/>
          <w:sz w:val="32"/>
          <w:szCs w:val="32"/>
        </w:rPr>
        <w:t>”“</w:t>
      </w:r>
      <w:r w:rsidR="005A2C6D" w:rsidRPr="006B675B">
        <w:rPr>
          <w:rFonts w:ascii="Times New Roman" w:eastAsia="方正仿宋简体" w:hAnsi="Times New Roman" w:cs="Times New Roman"/>
          <w:kern w:val="0"/>
          <w:sz w:val="32"/>
          <w:szCs w:val="32"/>
        </w:rPr>
        <w:t>提前教学</w:t>
      </w:r>
      <w:r w:rsidR="005A2C6D" w:rsidRPr="006B675B">
        <w:rPr>
          <w:rFonts w:ascii="Times New Roman" w:eastAsia="方正仿宋简体" w:hAnsi="Times New Roman" w:cs="Times New Roman"/>
          <w:kern w:val="0"/>
          <w:sz w:val="32"/>
          <w:szCs w:val="32"/>
        </w:rPr>
        <w:t>”“</w:t>
      </w:r>
      <w:r w:rsidR="005A2C6D" w:rsidRPr="006B675B">
        <w:rPr>
          <w:rFonts w:ascii="Times New Roman" w:eastAsia="方正仿宋简体" w:hAnsi="Times New Roman" w:cs="Times New Roman"/>
          <w:kern w:val="0"/>
          <w:sz w:val="32"/>
          <w:szCs w:val="32"/>
        </w:rPr>
        <w:t>强化应试</w:t>
      </w:r>
      <w:r w:rsidR="005A2C6D" w:rsidRPr="006B675B">
        <w:rPr>
          <w:rFonts w:ascii="Times New Roman" w:eastAsia="方正仿宋简体" w:hAnsi="Times New Roman" w:cs="Times New Roman"/>
          <w:kern w:val="0"/>
          <w:sz w:val="32"/>
          <w:szCs w:val="32"/>
        </w:rPr>
        <w:t>”</w:t>
      </w:r>
      <w:r w:rsidR="005A2C6D" w:rsidRPr="006B675B">
        <w:rPr>
          <w:rFonts w:ascii="Times New Roman" w:eastAsia="方正仿宋简体" w:hAnsi="Times New Roman" w:cs="Times New Roman"/>
          <w:kern w:val="0"/>
          <w:sz w:val="32"/>
          <w:szCs w:val="32"/>
        </w:rPr>
        <w:t>等不良行为；严禁校外培训机构组织中小学生等级考试及竞赛，坚决查处将校外培训机构培训结果与中小学校招生入学挂钩的行为，并依法追究有关学校、培训机构和相关人员责任。</w:t>
      </w:r>
    </w:p>
    <w:p w:rsidR="00B5509C" w:rsidRPr="00925777" w:rsidRDefault="00B5509C" w:rsidP="000C0C09">
      <w:pPr>
        <w:spacing w:line="600" w:lineRule="exact"/>
        <w:ind w:firstLineChars="200" w:firstLine="640"/>
        <w:rPr>
          <w:rFonts w:ascii="Times New Roman" w:eastAsia="方正仿宋简体" w:hAnsi="Times New Roman" w:cs="Times New Roman"/>
          <w:kern w:val="0"/>
          <w:sz w:val="32"/>
          <w:szCs w:val="32"/>
        </w:rPr>
      </w:pPr>
      <w:r w:rsidRPr="00925777">
        <w:rPr>
          <w:rFonts w:ascii="Times New Roman" w:eastAsia="方正仿宋简体" w:hAnsi="Times New Roman" w:cs="Times New Roman"/>
          <w:kern w:val="0"/>
          <w:sz w:val="32"/>
          <w:szCs w:val="32"/>
        </w:rPr>
        <w:t>（四）</w:t>
      </w:r>
      <w:r w:rsidR="0051286D" w:rsidRPr="00925777">
        <w:rPr>
          <w:rFonts w:ascii="Times New Roman" w:eastAsia="方正仿宋简体" w:hAnsi="Times New Roman" w:cs="Times New Roman"/>
          <w:kern w:val="0"/>
          <w:sz w:val="32"/>
          <w:szCs w:val="32"/>
        </w:rPr>
        <w:t>坚决查处</w:t>
      </w:r>
      <w:r w:rsidR="005A2C6D" w:rsidRPr="00925777">
        <w:rPr>
          <w:rFonts w:ascii="Times New Roman" w:eastAsia="方正仿宋简体" w:hAnsi="Times New Roman" w:cs="Times New Roman"/>
          <w:kern w:val="0"/>
          <w:sz w:val="32"/>
          <w:szCs w:val="32"/>
        </w:rPr>
        <w:t>在职公办教师</w:t>
      </w:r>
      <w:r w:rsidRPr="00925777">
        <w:rPr>
          <w:rFonts w:ascii="Times New Roman" w:eastAsia="方正仿宋简体" w:hAnsi="Times New Roman" w:cs="Times New Roman"/>
          <w:kern w:val="0"/>
          <w:sz w:val="32"/>
          <w:szCs w:val="32"/>
        </w:rPr>
        <w:t>课上不讲课后到校外培训机构讲，并诱导或逼迫学生参加校外培训机构培训等行为</w:t>
      </w:r>
      <w:r w:rsidR="005A2C6D" w:rsidRPr="00925777">
        <w:rPr>
          <w:rFonts w:ascii="Times New Roman" w:eastAsia="方正仿宋简体" w:hAnsi="Times New Roman" w:cs="Times New Roman"/>
          <w:kern w:val="0"/>
          <w:sz w:val="32"/>
          <w:szCs w:val="32"/>
        </w:rPr>
        <w:t>；坚持查纠并举，公办教师一律不准到校外培训机构兼职兼课，</w:t>
      </w:r>
      <w:r w:rsidRPr="00925777">
        <w:rPr>
          <w:rFonts w:ascii="Times New Roman" w:eastAsia="方正仿宋简体" w:hAnsi="Times New Roman" w:cs="Times New Roman"/>
          <w:kern w:val="0"/>
          <w:sz w:val="32"/>
          <w:szCs w:val="32"/>
        </w:rPr>
        <w:t>一经查实，依法依规严肃处理，直至取消教师资格。</w:t>
      </w:r>
    </w:p>
    <w:p w:rsidR="0061618A" w:rsidRDefault="00B5509C" w:rsidP="000C0C09">
      <w:pPr>
        <w:spacing w:line="600" w:lineRule="exact"/>
        <w:ind w:firstLineChars="200" w:firstLine="640"/>
        <w:rPr>
          <w:rFonts w:ascii="Times New Roman" w:eastAsia="方正仿宋简体" w:hAnsi="Times New Roman" w:cs="Times New Roman"/>
          <w:sz w:val="32"/>
          <w:szCs w:val="32"/>
        </w:rPr>
      </w:pPr>
      <w:r w:rsidRPr="00925777">
        <w:rPr>
          <w:rFonts w:ascii="Times New Roman" w:eastAsia="方正仿宋简体" w:hAnsi="Times New Roman" w:cs="Times New Roman"/>
          <w:kern w:val="0"/>
          <w:sz w:val="32"/>
          <w:szCs w:val="32"/>
        </w:rPr>
        <w:lastRenderedPageBreak/>
        <w:t>（</w:t>
      </w:r>
      <w:r w:rsidR="005A2C6D" w:rsidRPr="00925777">
        <w:rPr>
          <w:rFonts w:ascii="Times New Roman" w:eastAsia="方正仿宋简体" w:hAnsi="Times New Roman" w:cs="Times New Roman"/>
          <w:kern w:val="0"/>
          <w:sz w:val="32"/>
          <w:szCs w:val="32"/>
        </w:rPr>
        <w:t>五</w:t>
      </w:r>
      <w:r w:rsidRPr="00925777">
        <w:rPr>
          <w:rFonts w:ascii="Times New Roman" w:eastAsia="方正仿宋简体" w:hAnsi="Times New Roman" w:cs="Times New Roman"/>
          <w:kern w:val="0"/>
          <w:sz w:val="32"/>
          <w:szCs w:val="32"/>
        </w:rPr>
        <w:t>）</w:t>
      </w:r>
      <w:r w:rsidR="0061618A" w:rsidRPr="00925777">
        <w:rPr>
          <w:rFonts w:ascii="Times New Roman" w:eastAsia="方正仿宋简体" w:hAnsi="Times New Roman" w:cs="Times New Roman"/>
          <w:kern w:val="0"/>
          <w:sz w:val="32"/>
          <w:szCs w:val="32"/>
        </w:rPr>
        <w:t>坚决查处中小学校不遵守教学计划、</w:t>
      </w:r>
      <w:r w:rsidR="0061618A" w:rsidRPr="00925777">
        <w:rPr>
          <w:rFonts w:ascii="Times New Roman" w:eastAsia="方正仿宋简体" w:hAnsi="Times New Roman" w:cs="Times New Roman"/>
          <w:kern w:val="0"/>
          <w:sz w:val="32"/>
          <w:szCs w:val="32"/>
        </w:rPr>
        <w:t>“</w:t>
      </w:r>
      <w:r w:rsidR="0061618A" w:rsidRPr="00925777">
        <w:rPr>
          <w:rFonts w:ascii="Times New Roman" w:eastAsia="方正仿宋简体" w:hAnsi="Times New Roman" w:cs="Times New Roman"/>
          <w:kern w:val="0"/>
          <w:sz w:val="32"/>
          <w:szCs w:val="32"/>
        </w:rPr>
        <w:t>非零起点教学</w:t>
      </w:r>
      <w:r w:rsidR="0061618A" w:rsidRPr="00925777">
        <w:rPr>
          <w:rFonts w:ascii="Times New Roman" w:eastAsia="方正仿宋简体" w:hAnsi="Times New Roman" w:cs="Times New Roman"/>
          <w:kern w:val="0"/>
          <w:sz w:val="32"/>
          <w:szCs w:val="32"/>
        </w:rPr>
        <w:t>”</w:t>
      </w:r>
      <w:r w:rsidR="0061618A" w:rsidRPr="00925777">
        <w:rPr>
          <w:rFonts w:ascii="Times New Roman" w:eastAsia="方正仿宋简体" w:hAnsi="Times New Roman" w:cs="Times New Roman"/>
          <w:kern w:val="0"/>
          <w:sz w:val="32"/>
          <w:szCs w:val="32"/>
        </w:rPr>
        <w:t>等行为，</w:t>
      </w:r>
      <w:r w:rsidR="009C5B01" w:rsidRPr="0055589F">
        <w:rPr>
          <w:rFonts w:ascii="Times New Roman" w:eastAsia="方正仿宋简体" w:hAnsi="Times New Roman" w:cs="Times New Roman"/>
          <w:sz w:val="32"/>
          <w:szCs w:val="32"/>
        </w:rPr>
        <w:t>一经查实，</w:t>
      </w:r>
      <w:r w:rsidR="009C5B01">
        <w:rPr>
          <w:rFonts w:ascii="Times New Roman" w:eastAsia="方正仿宋简体" w:hAnsi="Times New Roman" w:cs="Times New Roman" w:hint="eastAsia"/>
          <w:sz w:val="32"/>
          <w:szCs w:val="32"/>
        </w:rPr>
        <w:t>将</w:t>
      </w:r>
      <w:r w:rsidR="0061618A" w:rsidRPr="00925777">
        <w:rPr>
          <w:rFonts w:ascii="Times New Roman" w:eastAsia="方正仿宋简体" w:hAnsi="Times New Roman" w:cs="Times New Roman"/>
          <w:kern w:val="0"/>
          <w:sz w:val="32"/>
          <w:szCs w:val="32"/>
        </w:rPr>
        <w:t>严厉追究校长</w:t>
      </w:r>
      <w:r w:rsidR="0061618A" w:rsidRPr="0055589F">
        <w:rPr>
          <w:rFonts w:ascii="Times New Roman" w:eastAsia="方正仿宋简体" w:hAnsi="Times New Roman" w:cs="Times New Roman"/>
          <w:sz w:val="32"/>
          <w:szCs w:val="32"/>
        </w:rPr>
        <w:t>和有关教师的责任。</w:t>
      </w:r>
    </w:p>
    <w:p w:rsidR="00C04F10" w:rsidRPr="00C04F10" w:rsidRDefault="00C04F10" w:rsidP="000C0C09">
      <w:pPr>
        <w:spacing w:line="600" w:lineRule="exact"/>
        <w:ind w:firstLineChars="200" w:firstLine="640"/>
        <w:rPr>
          <w:rFonts w:ascii="Times New Roman" w:eastAsia="方正仿宋简体" w:hAnsi="Times New Roman" w:cs="Times New Roman"/>
          <w:kern w:val="0"/>
          <w:sz w:val="32"/>
          <w:szCs w:val="32"/>
        </w:rPr>
      </w:pPr>
      <w:r w:rsidRPr="00C04F10">
        <w:rPr>
          <w:rFonts w:ascii="Times New Roman" w:eastAsia="方正仿宋简体" w:hAnsi="Times New Roman" w:cs="Times New Roman" w:hint="eastAsia"/>
          <w:kern w:val="0"/>
          <w:sz w:val="32"/>
          <w:szCs w:val="32"/>
        </w:rPr>
        <w:t>（六）</w:t>
      </w:r>
      <w:r w:rsidRPr="00C04F10">
        <w:rPr>
          <w:rFonts w:ascii="Times New Roman" w:eastAsia="方正仿宋简体" w:hAnsi="Times New Roman" w:cs="Times New Roman"/>
          <w:kern w:val="0"/>
          <w:sz w:val="32"/>
          <w:szCs w:val="32"/>
        </w:rPr>
        <w:t>边摸排边整改。在治理整改的过程中，继续开展拉网式排查，进一步摸清核实校外培训机构底数与数据，分门别类逐一建立工作台账，做到不留盲区、不走过场，准确掌握培训机构基本情况。摸排情况和整改落实结果要向社会公开，接受社会监督。</w:t>
      </w:r>
    </w:p>
    <w:p w:rsidR="00B5509C" w:rsidRPr="0055589F" w:rsidRDefault="00B828A2" w:rsidP="000C0C09">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730669" w:rsidRPr="0055589F">
        <w:rPr>
          <w:rFonts w:ascii="黑体" w:eastAsia="黑体" w:hAnsi="黑体" w:cs="Times New Roman"/>
          <w:sz w:val="32"/>
          <w:szCs w:val="32"/>
        </w:rPr>
        <w:t>、活动安排</w:t>
      </w:r>
    </w:p>
    <w:p w:rsidR="00A34F32" w:rsidRDefault="00730669" w:rsidP="000C0C09">
      <w:pPr>
        <w:spacing w:line="600" w:lineRule="exact"/>
        <w:ind w:firstLineChars="200" w:firstLine="640"/>
        <w:rPr>
          <w:rFonts w:ascii="Times New Roman" w:eastAsia="方正仿宋简体" w:hAnsi="Times New Roman" w:cs="Times New Roman"/>
          <w:sz w:val="32"/>
          <w:szCs w:val="32"/>
        </w:rPr>
      </w:pPr>
      <w:r w:rsidRPr="0055589F">
        <w:rPr>
          <w:rFonts w:ascii="Times New Roman" w:eastAsia="方正仿宋简体" w:hAnsi="Times New Roman" w:cs="Times New Roman"/>
          <w:sz w:val="32"/>
          <w:szCs w:val="32"/>
        </w:rPr>
        <w:t>在市政府的领导下，</w:t>
      </w:r>
      <w:r w:rsidR="00FF36CA" w:rsidRPr="0055589F">
        <w:rPr>
          <w:rFonts w:ascii="Times New Roman" w:eastAsia="方正仿宋简体" w:hAnsi="Times New Roman" w:cs="Times New Roman"/>
          <w:sz w:val="32"/>
          <w:szCs w:val="32"/>
        </w:rPr>
        <w:t>市教育</w:t>
      </w:r>
      <w:r w:rsidR="00925777">
        <w:rPr>
          <w:rFonts w:ascii="Times New Roman" w:eastAsia="方正仿宋简体" w:hAnsi="Times New Roman" w:cs="Times New Roman" w:hint="eastAsia"/>
          <w:sz w:val="32"/>
          <w:szCs w:val="32"/>
        </w:rPr>
        <w:t>局</w:t>
      </w:r>
      <w:r w:rsidR="00FF36CA" w:rsidRPr="0055589F">
        <w:rPr>
          <w:rFonts w:ascii="Times New Roman" w:eastAsia="方正仿宋简体" w:hAnsi="Times New Roman" w:cs="Times New Roman"/>
          <w:sz w:val="32"/>
          <w:szCs w:val="32"/>
        </w:rPr>
        <w:t>、民政</w:t>
      </w:r>
      <w:r w:rsidR="00925777">
        <w:rPr>
          <w:rFonts w:ascii="Times New Roman" w:eastAsia="方正仿宋简体" w:hAnsi="Times New Roman" w:cs="Times New Roman" w:hint="eastAsia"/>
          <w:sz w:val="32"/>
          <w:szCs w:val="32"/>
        </w:rPr>
        <w:t>局</w:t>
      </w:r>
      <w:r w:rsidR="00FF36CA" w:rsidRPr="0055589F">
        <w:rPr>
          <w:rFonts w:ascii="Times New Roman" w:eastAsia="方正仿宋简体" w:hAnsi="Times New Roman" w:cs="Times New Roman"/>
          <w:sz w:val="32"/>
          <w:szCs w:val="32"/>
        </w:rPr>
        <w:t>、人社</w:t>
      </w:r>
      <w:r w:rsidR="00925777">
        <w:rPr>
          <w:rFonts w:ascii="Times New Roman" w:eastAsia="方正仿宋简体" w:hAnsi="Times New Roman" w:cs="Times New Roman" w:hint="eastAsia"/>
          <w:sz w:val="32"/>
          <w:szCs w:val="32"/>
        </w:rPr>
        <w:t>局</w:t>
      </w:r>
      <w:r w:rsidR="00FF36CA" w:rsidRPr="0055589F">
        <w:rPr>
          <w:rFonts w:ascii="Times New Roman" w:eastAsia="方正仿宋简体" w:hAnsi="Times New Roman" w:cs="Times New Roman"/>
          <w:sz w:val="32"/>
          <w:szCs w:val="32"/>
        </w:rPr>
        <w:t>、市监</w:t>
      </w:r>
      <w:r w:rsidR="00925777">
        <w:rPr>
          <w:rFonts w:ascii="Times New Roman" w:eastAsia="方正仿宋简体" w:hAnsi="Times New Roman" w:cs="Times New Roman" w:hint="eastAsia"/>
          <w:sz w:val="32"/>
          <w:szCs w:val="32"/>
        </w:rPr>
        <w:t>局</w:t>
      </w:r>
      <w:r w:rsidR="00FF36CA" w:rsidRPr="0055589F">
        <w:rPr>
          <w:rFonts w:ascii="Times New Roman" w:eastAsia="方正仿宋简体" w:hAnsi="Times New Roman" w:cs="Times New Roman"/>
          <w:sz w:val="32"/>
          <w:szCs w:val="32"/>
        </w:rPr>
        <w:t>等相关职能部门</w:t>
      </w:r>
      <w:r w:rsidR="00901D34">
        <w:rPr>
          <w:rFonts w:ascii="Times New Roman" w:eastAsia="方正仿宋简体" w:hAnsi="Times New Roman" w:cs="Times New Roman" w:hint="eastAsia"/>
          <w:sz w:val="32"/>
          <w:szCs w:val="32"/>
        </w:rPr>
        <w:t>联合</w:t>
      </w:r>
      <w:r w:rsidR="00FF36CA" w:rsidRPr="0055589F">
        <w:rPr>
          <w:rFonts w:ascii="Times New Roman" w:eastAsia="方正仿宋简体" w:hAnsi="Times New Roman" w:cs="Times New Roman"/>
          <w:sz w:val="32"/>
          <w:szCs w:val="32"/>
        </w:rPr>
        <w:t>组成</w:t>
      </w:r>
      <w:r w:rsidR="00901D34">
        <w:rPr>
          <w:rFonts w:ascii="Times New Roman" w:eastAsia="方正仿宋简体" w:hAnsi="Times New Roman" w:cs="Times New Roman" w:hint="eastAsia"/>
          <w:sz w:val="32"/>
          <w:szCs w:val="32"/>
        </w:rPr>
        <w:t>5</w:t>
      </w:r>
      <w:r w:rsidR="00901D34">
        <w:rPr>
          <w:rFonts w:ascii="Times New Roman" w:eastAsia="方正仿宋简体" w:hAnsi="Times New Roman" w:cs="Times New Roman" w:hint="eastAsia"/>
          <w:sz w:val="32"/>
          <w:szCs w:val="32"/>
        </w:rPr>
        <w:t>个</w:t>
      </w:r>
      <w:r w:rsidR="00AD11C7">
        <w:rPr>
          <w:rFonts w:ascii="Times New Roman" w:eastAsia="方正仿宋简体" w:hAnsi="Times New Roman" w:cs="Times New Roman"/>
          <w:sz w:val="32"/>
          <w:szCs w:val="32"/>
        </w:rPr>
        <w:t>督查组</w:t>
      </w:r>
      <w:r w:rsidR="00A34F32">
        <w:rPr>
          <w:rFonts w:ascii="Times New Roman" w:eastAsia="方正仿宋简体" w:hAnsi="Times New Roman" w:cs="Times New Roman" w:hint="eastAsia"/>
          <w:sz w:val="32"/>
          <w:szCs w:val="32"/>
        </w:rPr>
        <w:t>（具体分组安排表</w:t>
      </w:r>
      <w:r w:rsidR="00A34F32" w:rsidRPr="0055589F">
        <w:rPr>
          <w:rFonts w:ascii="Times New Roman" w:eastAsia="方正仿宋简体" w:hAnsi="Times New Roman" w:cs="Times New Roman"/>
          <w:sz w:val="32"/>
          <w:szCs w:val="32"/>
        </w:rPr>
        <w:t>见附件</w:t>
      </w:r>
      <w:r w:rsidR="00A34F32">
        <w:rPr>
          <w:rFonts w:ascii="Times New Roman" w:eastAsia="方正仿宋简体" w:hAnsi="Times New Roman" w:cs="Times New Roman" w:hint="eastAsia"/>
          <w:sz w:val="32"/>
          <w:szCs w:val="32"/>
        </w:rPr>
        <w:t>1</w:t>
      </w:r>
      <w:r w:rsidR="00A34F32">
        <w:rPr>
          <w:rFonts w:ascii="Times New Roman" w:eastAsia="方正仿宋简体" w:hAnsi="Times New Roman" w:cs="Times New Roman" w:hint="eastAsia"/>
          <w:sz w:val="32"/>
          <w:szCs w:val="32"/>
        </w:rPr>
        <w:t>）</w:t>
      </w:r>
      <w:r w:rsidR="00AD11C7">
        <w:rPr>
          <w:rFonts w:ascii="Times New Roman" w:eastAsia="方正仿宋简体" w:hAnsi="Times New Roman" w:cs="Times New Roman" w:hint="eastAsia"/>
          <w:sz w:val="32"/>
          <w:szCs w:val="32"/>
        </w:rPr>
        <w:t>，</w:t>
      </w:r>
      <w:r w:rsidR="00541EE1">
        <w:rPr>
          <w:rFonts w:ascii="Times New Roman" w:eastAsia="方正仿宋简体" w:hAnsi="Times New Roman" w:cs="Times New Roman" w:hint="eastAsia"/>
          <w:sz w:val="32"/>
          <w:szCs w:val="32"/>
        </w:rPr>
        <w:t>严格</w:t>
      </w:r>
      <w:r w:rsidR="00541EE1" w:rsidRPr="0055589F">
        <w:rPr>
          <w:rFonts w:ascii="Times New Roman" w:eastAsia="方正仿宋简体" w:hAnsi="Times New Roman" w:cs="Times New Roman"/>
          <w:sz w:val="32"/>
          <w:szCs w:val="32"/>
        </w:rPr>
        <w:t>对照督查内容，深入街道、村（居）</w:t>
      </w:r>
      <w:r w:rsidR="00541EE1">
        <w:rPr>
          <w:rFonts w:ascii="Times New Roman" w:eastAsia="方正仿宋简体" w:hAnsi="Times New Roman" w:cs="Times New Roman" w:hint="eastAsia"/>
          <w:sz w:val="32"/>
          <w:szCs w:val="32"/>
        </w:rPr>
        <w:t>以及学校周边地区实地</w:t>
      </w:r>
      <w:r w:rsidR="00541EE1">
        <w:rPr>
          <w:rFonts w:ascii="Times New Roman" w:eastAsia="方正仿宋简体" w:hAnsi="Times New Roman" w:cs="Times New Roman"/>
          <w:sz w:val="32"/>
          <w:szCs w:val="32"/>
        </w:rPr>
        <w:t>开展排查、</w:t>
      </w:r>
      <w:r w:rsidR="00541EE1">
        <w:rPr>
          <w:rFonts w:ascii="Times New Roman" w:eastAsia="方正仿宋简体" w:hAnsi="Times New Roman" w:cs="Times New Roman" w:hint="eastAsia"/>
          <w:sz w:val="32"/>
          <w:szCs w:val="32"/>
        </w:rPr>
        <w:t>治理，</w:t>
      </w:r>
      <w:r w:rsidR="00541EE1" w:rsidRPr="0055589F">
        <w:rPr>
          <w:rFonts w:ascii="Times New Roman" w:eastAsia="方正仿宋简体" w:hAnsi="Times New Roman" w:cs="Times New Roman"/>
          <w:sz w:val="32"/>
          <w:szCs w:val="32"/>
        </w:rPr>
        <w:t>对</w:t>
      </w:r>
      <w:r w:rsidR="00A302C3">
        <w:rPr>
          <w:rFonts w:ascii="Times New Roman" w:eastAsia="方正仿宋简体" w:hAnsi="Times New Roman" w:cs="Times New Roman" w:hint="eastAsia"/>
          <w:sz w:val="32"/>
          <w:szCs w:val="32"/>
        </w:rPr>
        <w:t>中小学校、</w:t>
      </w:r>
      <w:r w:rsidR="00541EE1" w:rsidRPr="0055589F">
        <w:rPr>
          <w:rFonts w:ascii="Times New Roman" w:eastAsia="方正仿宋简体" w:hAnsi="Times New Roman" w:cs="Times New Roman"/>
          <w:sz w:val="32"/>
          <w:szCs w:val="32"/>
        </w:rPr>
        <w:t>校外培训机构</w:t>
      </w:r>
      <w:r w:rsidR="00541EE1">
        <w:rPr>
          <w:rFonts w:ascii="Times New Roman" w:eastAsia="方正仿宋简体" w:hAnsi="Times New Roman" w:cs="Times New Roman" w:hint="eastAsia"/>
          <w:sz w:val="32"/>
          <w:szCs w:val="32"/>
        </w:rPr>
        <w:t>的办学、经营行为进行督查和指导。受检乡镇（街道）</w:t>
      </w:r>
      <w:r w:rsidR="00A34F32">
        <w:rPr>
          <w:rFonts w:ascii="Times New Roman" w:eastAsia="方正仿宋简体" w:hAnsi="Times New Roman" w:cs="Times New Roman" w:hint="eastAsia"/>
          <w:sz w:val="32"/>
          <w:szCs w:val="32"/>
        </w:rPr>
        <w:t>，由分管</w:t>
      </w:r>
      <w:r w:rsidR="00541EE1">
        <w:rPr>
          <w:rFonts w:ascii="Times New Roman" w:eastAsia="方正仿宋简体" w:hAnsi="Times New Roman" w:cs="Times New Roman" w:hint="eastAsia"/>
          <w:sz w:val="32"/>
          <w:szCs w:val="32"/>
        </w:rPr>
        <w:t>教育工作领导牵头组织</w:t>
      </w:r>
      <w:r w:rsidR="00AD11C7" w:rsidRPr="0055589F">
        <w:rPr>
          <w:rFonts w:ascii="Times New Roman" w:eastAsia="方正仿宋简体" w:hAnsi="Times New Roman" w:cs="Times New Roman"/>
          <w:sz w:val="32"/>
          <w:szCs w:val="32"/>
        </w:rPr>
        <w:t>中</w:t>
      </w:r>
      <w:r w:rsidR="00AD11C7">
        <w:rPr>
          <w:rFonts w:ascii="Times New Roman" w:eastAsia="方正仿宋简体" w:hAnsi="Times New Roman" w:cs="Times New Roman" w:hint="eastAsia"/>
          <w:sz w:val="32"/>
          <w:szCs w:val="32"/>
        </w:rPr>
        <w:t>心</w:t>
      </w:r>
      <w:r w:rsidR="00AD11C7" w:rsidRPr="0055589F">
        <w:rPr>
          <w:rFonts w:ascii="Times New Roman" w:eastAsia="方正仿宋简体" w:hAnsi="Times New Roman" w:cs="Times New Roman"/>
          <w:sz w:val="32"/>
          <w:szCs w:val="32"/>
        </w:rPr>
        <w:t>小学、市监、公安（</w:t>
      </w:r>
      <w:r w:rsidR="00E0400D">
        <w:rPr>
          <w:rFonts w:ascii="Times New Roman" w:eastAsia="方正仿宋简体" w:hAnsi="Times New Roman" w:cs="Times New Roman" w:hint="eastAsia"/>
          <w:sz w:val="32"/>
          <w:szCs w:val="32"/>
        </w:rPr>
        <w:t>消防</w:t>
      </w:r>
      <w:r w:rsidR="00AD11C7" w:rsidRPr="0055589F">
        <w:rPr>
          <w:rFonts w:ascii="Times New Roman" w:eastAsia="方正仿宋简体" w:hAnsi="Times New Roman" w:cs="Times New Roman"/>
          <w:sz w:val="32"/>
          <w:szCs w:val="32"/>
        </w:rPr>
        <w:t>）、安监</w:t>
      </w:r>
      <w:r w:rsidR="00E0400D">
        <w:rPr>
          <w:rFonts w:ascii="Times New Roman" w:eastAsia="方正仿宋简体" w:hAnsi="Times New Roman" w:cs="Times New Roman" w:hint="eastAsia"/>
          <w:sz w:val="32"/>
          <w:szCs w:val="32"/>
        </w:rPr>
        <w:t>、行政执法</w:t>
      </w:r>
      <w:r w:rsidR="00AD11C7" w:rsidRPr="0055589F">
        <w:rPr>
          <w:rFonts w:ascii="Times New Roman" w:eastAsia="方正仿宋简体" w:hAnsi="Times New Roman" w:cs="Times New Roman"/>
          <w:sz w:val="32"/>
          <w:szCs w:val="32"/>
        </w:rPr>
        <w:t>等部门</w:t>
      </w:r>
      <w:r w:rsidR="00A34F32">
        <w:rPr>
          <w:rFonts w:ascii="Times New Roman" w:eastAsia="方正仿宋简体" w:hAnsi="Times New Roman" w:cs="Times New Roman" w:hint="eastAsia"/>
          <w:sz w:val="32"/>
          <w:szCs w:val="32"/>
        </w:rPr>
        <w:t>的</w:t>
      </w:r>
      <w:r w:rsidR="00AD11C7" w:rsidRPr="0055589F">
        <w:rPr>
          <w:rFonts w:ascii="Times New Roman" w:eastAsia="方正仿宋简体" w:hAnsi="Times New Roman" w:cs="Times New Roman"/>
          <w:sz w:val="32"/>
          <w:szCs w:val="32"/>
        </w:rPr>
        <w:t>人员</w:t>
      </w:r>
      <w:r w:rsidR="00A34F32">
        <w:rPr>
          <w:rFonts w:ascii="Times New Roman" w:eastAsia="方正仿宋简体" w:hAnsi="Times New Roman" w:cs="Times New Roman" w:hint="eastAsia"/>
          <w:sz w:val="32"/>
          <w:szCs w:val="32"/>
        </w:rPr>
        <w:t>组成工作组，</w:t>
      </w:r>
      <w:r w:rsidR="00FF36CA" w:rsidRPr="0055589F">
        <w:rPr>
          <w:rFonts w:ascii="Times New Roman" w:eastAsia="方正仿宋简体" w:hAnsi="Times New Roman" w:cs="Times New Roman"/>
          <w:sz w:val="32"/>
          <w:szCs w:val="32"/>
        </w:rPr>
        <w:t>配合督查活动</w:t>
      </w:r>
      <w:r w:rsidR="00AD11C7">
        <w:rPr>
          <w:rFonts w:ascii="Times New Roman" w:eastAsia="方正仿宋简体" w:hAnsi="Times New Roman" w:cs="Times New Roman" w:hint="eastAsia"/>
          <w:sz w:val="32"/>
          <w:szCs w:val="32"/>
        </w:rPr>
        <w:t>。</w:t>
      </w:r>
      <w:r w:rsidR="00541EE1">
        <w:rPr>
          <w:rFonts w:ascii="Times New Roman" w:eastAsia="方正仿宋简体" w:hAnsi="Times New Roman" w:cs="Times New Roman" w:hint="eastAsia"/>
          <w:sz w:val="32"/>
          <w:szCs w:val="32"/>
        </w:rPr>
        <w:t>督查情况</w:t>
      </w:r>
      <w:r w:rsidR="00A34F32">
        <w:rPr>
          <w:rFonts w:ascii="Times New Roman" w:eastAsia="方正仿宋简体" w:hAnsi="Times New Roman" w:cs="Times New Roman" w:hint="eastAsia"/>
          <w:sz w:val="32"/>
          <w:szCs w:val="32"/>
        </w:rPr>
        <w:t>要</w:t>
      </w:r>
      <w:r w:rsidR="00541EE1">
        <w:rPr>
          <w:rFonts w:ascii="Times New Roman" w:eastAsia="方正仿宋简体" w:hAnsi="Times New Roman" w:cs="Times New Roman" w:hint="eastAsia"/>
          <w:sz w:val="32"/>
          <w:szCs w:val="32"/>
        </w:rPr>
        <w:t>记录在《</w:t>
      </w:r>
      <w:r w:rsidR="00A34F32">
        <w:rPr>
          <w:rFonts w:ascii="Times New Roman" w:eastAsia="方正仿宋简体" w:hAnsi="Times New Roman" w:cs="Times New Roman" w:hint="eastAsia"/>
          <w:sz w:val="32"/>
          <w:szCs w:val="32"/>
        </w:rPr>
        <w:t>实地督查情况</w:t>
      </w:r>
      <w:r w:rsidR="00541EE1">
        <w:rPr>
          <w:rFonts w:ascii="Times New Roman" w:eastAsia="方正仿宋简体" w:hAnsi="Times New Roman" w:cs="Times New Roman" w:hint="eastAsia"/>
          <w:sz w:val="32"/>
          <w:szCs w:val="32"/>
        </w:rPr>
        <w:t>登记表》（表式见附件</w:t>
      </w:r>
      <w:r w:rsidR="00541EE1">
        <w:rPr>
          <w:rFonts w:ascii="Times New Roman" w:eastAsia="方正仿宋简体" w:hAnsi="Times New Roman" w:cs="Times New Roman" w:hint="eastAsia"/>
          <w:sz w:val="32"/>
          <w:szCs w:val="32"/>
        </w:rPr>
        <w:t>2</w:t>
      </w:r>
      <w:r w:rsidR="00541EE1">
        <w:rPr>
          <w:rFonts w:ascii="Times New Roman" w:eastAsia="方正仿宋简体" w:hAnsi="Times New Roman" w:cs="Times New Roman" w:hint="eastAsia"/>
          <w:sz w:val="32"/>
          <w:szCs w:val="32"/>
        </w:rPr>
        <w:t>），并对</w:t>
      </w:r>
      <w:r w:rsidR="00541EE1" w:rsidRPr="0055589F">
        <w:rPr>
          <w:rFonts w:ascii="Times New Roman" w:eastAsia="方正仿宋简体" w:hAnsi="Times New Roman" w:cs="Times New Roman"/>
          <w:sz w:val="32"/>
          <w:szCs w:val="32"/>
        </w:rPr>
        <w:t>存在问题的</w:t>
      </w:r>
      <w:r w:rsidR="00A302C3">
        <w:rPr>
          <w:rFonts w:ascii="Times New Roman" w:eastAsia="方正仿宋简体" w:hAnsi="Times New Roman" w:cs="Times New Roman" w:hint="eastAsia"/>
          <w:sz w:val="32"/>
          <w:szCs w:val="32"/>
        </w:rPr>
        <w:t>单位</w:t>
      </w:r>
      <w:r w:rsidR="00541EE1">
        <w:rPr>
          <w:rFonts w:ascii="Times New Roman" w:eastAsia="方正仿宋简体" w:hAnsi="Times New Roman" w:cs="Times New Roman" w:hint="eastAsia"/>
          <w:sz w:val="32"/>
          <w:szCs w:val="32"/>
        </w:rPr>
        <w:t>当场</w:t>
      </w:r>
      <w:r w:rsidR="00541EE1" w:rsidRPr="0055589F">
        <w:rPr>
          <w:rFonts w:ascii="Times New Roman" w:eastAsia="方正仿宋简体" w:hAnsi="Times New Roman" w:cs="Times New Roman"/>
          <w:sz w:val="32"/>
          <w:szCs w:val="32"/>
        </w:rPr>
        <w:t>发出整改书面通知</w:t>
      </w:r>
      <w:r w:rsidR="00541EE1">
        <w:rPr>
          <w:rFonts w:ascii="Times New Roman" w:eastAsia="方正仿宋简体" w:hAnsi="Times New Roman" w:cs="Times New Roman" w:hint="eastAsia"/>
          <w:sz w:val="32"/>
          <w:szCs w:val="32"/>
        </w:rPr>
        <w:t>（表式见附件</w:t>
      </w:r>
      <w:r w:rsidR="00541EE1">
        <w:rPr>
          <w:rFonts w:ascii="Times New Roman" w:eastAsia="方正仿宋简体" w:hAnsi="Times New Roman" w:cs="Times New Roman" w:hint="eastAsia"/>
          <w:sz w:val="32"/>
          <w:szCs w:val="32"/>
        </w:rPr>
        <w:t>3</w:t>
      </w:r>
      <w:r w:rsidR="00541EE1">
        <w:rPr>
          <w:rFonts w:ascii="Times New Roman" w:eastAsia="方正仿宋简体" w:hAnsi="Times New Roman" w:cs="Times New Roman" w:hint="eastAsia"/>
          <w:sz w:val="32"/>
          <w:szCs w:val="32"/>
        </w:rPr>
        <w:t>）</w:t>
      </w:r>
      <w:r w:rsidR="00541EE1" w:rsidRPr="0055589F">
        <w:rPr>
          <w:rFonts w:ascii="Times New Roman" w:eastAsia="方正仿宋简体" w:hAnsi="Times New Roman" w:cs="Times New Roman"/>
          <w:sz w:val="32"/>
          <w:szCs w:val="32"/>
        </w:rPr>
        <w:t>，</w:t>
      </w:r>
      <w:r w:rsidR="00541EE1">
        <w:rPr>
          <w:rFonts w:ascii="Times New Roman" w:eastAsia="方正仿宋简体" w:hAnsi="Times New Roman" w:cs="Times New Roman" w:hint="eastAsia"/>
          <w:sz w:val="32"/>
          <w:szCs w:val="32"/>
        </w:rPr>
        <w:t>责令其</w:t>
      </w:r>
      <w:r w:rsidR="00541EE1" w:rsidRPr="0055589F">
        <w:rPr>
          <w:rFonts w:ascii="Times New Roman" w:eastAsia="方正仿宋简体" w:hAnsi="Times New Roman" w:cs="Times New Roman"/>
          <w:sz w:val="32"/>
          <w:szCs w:val="32"/>
        </w:rPr>
        <w:t>限期整改。</w:t>
      </w:r>
    </w:p>
    <w:p w:rsidR="00477FF4" w:rsidRPr="0055589F" w:rsidRDefault="00B828A2" w:rsidP="000C0C09">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00477FF4" w:rsidRPr="0055589F">
        <w:rPr>
          <w:rFonts w:ascii="黑体" w:eastAsia="黑体" w:hAnsi="黑体" w:cs="Times New Roman"/>
          <w:sz w:val="32"/>
          <w:szCs w:val="32"/>
        </w:rPr>
        <w:t>、工作要求</w:t>
      </w:r>
    </w:p>
    <w:p w:rsidR="00477FF4" w:rsidRPr="0055589F" w:rsidRDefault="00477FF4" w:rsidP="000C0C09">
      <w:pPr>
        <w:spacing w:line="600" w:lineRule="exact"/>
        <w:ind w:firstLineChars="200" w:firstLine="643"/>
        <w:rPr>
          <w:rFonts w:ascii="Times New Roman" w:eastAsia="方正仿宋简体" w:hAnsi="Times New Roman" w:cs="Times New Roman"/>
          <w:sz w:val="32"/>
          <w:szCs w:val="32"/>
        </w:rPr>
      </w:pPr>
      <w:r w:rsidRPr="0055589F">
        <w:rPr>
          <w:rFonts w:ascii="Times New Roman" w:eastAsia="方正仿宋简体" w:hAnsi="Times New Roman" w:cs="Times New Roman"/>
          <w:b/>
          <w:bCs/>
          <w:sz w:val="32"/>
          <w:szCs w:val="32"/>
        </w:rPr>
        <w:t>（一）提高认识，高度重视。</w:t>
      </w:r>
      <w:r w:rsidRPr="0055589F">
        <w:rPr>
          <w:rFonts w:ascii="Times New Roman" w:eastAsia="方正仿宋简体" w:hAnsi="Times New Roman" w:cs="Times New Roman"/>
          <w:sz w:val="32"/>
          <w:szCs w:val="32"/>
        </w:rPr>
        <w:t>校外培训机构专项治理行动工作是落实党中央、国务院重大决策部署、回应人民群众普遍关切的重大举措。开展校外培训机构专项治理行动，坚决遏制以营利为目的、偏离素质教育、加重各方负担的不良行为，是当前一项重要政治任务。</w:t>
      </w:r>
      <w:r w:rsidRPr="0055589F">
        <w:rPr>
          <w:rFonts w:ascii="Times New Roman" w:eastAsia="方正仿宋简体" w:hAnsi="Times New Roman" w:cs="Times New Roman"/>
          <w:sz w:val="32"/>
          <w:szCs w:val="32"/>
        </w:rPr>
        <w:t>7</w:t>
      </w:r>
      <w:r w:rsidRPr="0055589F">
        <w:rPr>
          <w:rFonts w:ascii="Times New Roman" w:eastAsia="方正仿宋简体" w:hAnsi="Times New Roman" w:cs="Times New Roman"/>
          <w:sz w:val="32"/>
          <w:szCs w:val="32"/>
        </w:rPr>
        <w:t>月</w:t>
      </w:r>
      <w:r w:rsidRPr="0055589F">
        <w:rPr>
          <w:rFonts w:ascii="Times New Roman" w:eastAsia="方正仿宋简体" w:hAnsi="Times New Roman" w:cs="Times New Roman"/>
          <w:sz w:val="32"/>
          <w:szCs w:val="32"/>
        </w:rPr>
        <w:t>6</w:t>
      </w:r>
      <w:r w:rsidRPr="0055589F">
        <w:rPr>
          <w:rFonts w:ascii="Times New Roman" w:eastAsia="方正仿宋简体" w:hAnsi="Times New Roman" w:cs="Times New Roman"/>
          <w:sz w:val="32"/>
          <w:szCs w:val="32"/>
        </w:rPr>
        <w:t>日，习近平主持召开中央全面深化改革委员会第三次会议，专门审议通过《关于规范校外培训机构发展的意见》。省委、省</w:t>
      </w:r>
      <w:r w:rsidRPr="0055589F">
        <w:rPr>
          <w:rFonts w:ascii="Times New Roman" w:eastAsia="方正仿宋简体" w:hAnsi="Times New Roman" w:cs="Times New Roman"/>
          <w:sz w:val="32"/>
          <w:szCs w:val="32"/>
        </w:rPr>
        <w:lastRenderedPageBreak/>
        <w:t>政府也高度重视，先后两次召开专题会议研究此项工作。因此，</w:t>
      </w:r>
      <w:r w:rsidR="00B828A2" w:rsidRPr="0055589F">
        <w:rPr>
          <w:rFonts w:ascii="Times New Roman" w:eastAsia="方正仿宋简体" w:hAnsi="Times New Roman" w:cs="Times New Roman"/>
          <w:sz w:val="32"/>
          <w:szCs w:val="32"/>
        </w:rPr>
        <w:t>各</w:t>
      </w:r>
      <w:r w:rsidRPr="0055589F">
        <w:rPr>
          <w:rFonts w:ascii="Times New Roman" w:eastAsia="方正仿宋简体" w:hAnsi="Times New Roman" w:cs="Times New Roman"/>
          <w:sz w:val="32"/>
          <w:szCs w:val="32"/>
        </w:rPr>
        <w:t>乡镇（街道）</w:t>
      </w:r>
      <w:r w:rsidR="001D195A">
        <w:rPr>
          <w:rFonts w:ascii="Times New Roman" w:eastAsia="方正仿宋简体" w:hAnsi="Times New Roman" w:cs="Times New Roman" w:hint="eastAsia"/>
          <w:sz w:val="32"/>
          <w:szCs w:val="32"/>
        </w:rPr>
        <w:t>、</w:t>
      </w:r>
      <w:r w:rsidR="001D195A" w:rsidRPr="0055589F">
        <w:rPr>
          <w:rFonts w:ascii="Times New Roman" w:eastAsia="方正仿宋简体" w:hAnsi="Times New Roman" w:cs="Times New Roman"/>
          <w:sz w:val="32"/>
          <w:szCs w:val="32"/>
        </w:rPr>
        <w:t>市直各有关职能部门</w:t>
      </w:r>
      <w:r w:rsidR="00B828A2">
        <w:rPr>
          <w:rFonts w:ascii="Times New Roman" w:eastAsia="方正仿宋简体" w:hAnsi="Times New Roman" w:cs="Times New Roman"/>
          <w:sz w:val="32"/>
          <w:szCs w:val="32"/>
        </w:rPr>
        <w:t>务必提高认识，高度重视，</w:t>
      </w:r>
      <w:r w:rsidR="00B828A2">
        <w:rPr>
          <w:rFonts w:ascii="Times New Roman" w:eastAsia="方正仿宋简体" w:hAnsi="Times New Roman" w:cs="Times New Roman" w:hint="eastAsia"/>
          <w:sz w:val="32"/>
          <w:szCs w:val="32"/>
        </w:rPr>
        <w:t>积极配合这次专项督查行动，确保我市</w:t>
      </w:r>
      <w:r w:rsidR="00B828A2">
        <w:rPr>
          <w:rFonts w:ascii="Times New Roman" w:eastAsia="方正仿宋简体" w:hAnsi="Times New Roman" w:cs="Times New Roman"/>
          <w:sz w:val="32"/>
          <w:szCs w:val="32"/>
        </w:rPr>
        <w:t>打好校外培训机构治理这场战役</w:t>
      </w:r>
      <w:r w:rsidR="00351240">
        <w:rPr>
          <w:rFonts w:ascii="Times New Roman" w:eastAsia="方正仿宋简体" w:hAnsi="Times New Roman" w:cs="Times New Roman" w:hint="eastAsia"/>
          <w:sz w:val="32"/>
          <w:szCs w:val="32"/>
        </w:rPr>
        <w:t>。</w:t>
      </w:r>
    </w:p>
    <w:p w:rsidR="00B70774" w:rsidRPr="0055589F" w:rsidRDefault="00477FF4" w:rsidP="00B70774">
      <w:pPr>
        <w:spacing w:line="600" w:lineRule="exact"/>
        <w:ind w:firstLineChars="200" w:firstLine="643"/>
        <w:rPr>
          <w:rFonts w:ascii="Times New Roman" w:eastAsia="方正仿宋简体" w:hAnsi="Times New Roman" w:cs="Times New Roman"/>
          <w:sz w:val="32"/>
          <w:szCs w:val="32"/>
        </w:rPr>
      </w:pPr>
      <w:r w:rsidRPr="0055589F">
        <w:rPr>
          <w:rFonts w:ascii="Times New Roman" w:eastAsia="方正仿宋简体" w:hAnsi="Times New Roman" w:cs="Times New Roman"/>
          <w:b/>
          <w:bCs/>
          <w:sz w:val="32"/>
          <w:szCs w:val="32"/>
        </w:rPr>
        <w:t>（二）采取措施，取得成效。</w:t>
      </w:r>
      <w:r w:rsidRPr="0055589F">
        <w:rPr>
          <w:rFonts w:ascii="Times New Roman" w:eastAsia="方正仿宋简体" w:hAnsi="Times New Roman" w:cs="Times New Roman"/>
          <w:sz w:val="32"/>
          <w:szCs w:val="32"/>
        </w:rPr>
        <w:t>当前正值暑期，</w:t>
      </w:r>
      <w:r w:rsidR="00B70774" w:rsidRPr="00817F36">
        <w:rPr>
          <w:rFonts w:ascii="方正仿宋简体" w:eastAsia="方正仿宋简体" w:hAnsi="Times New Roman" w:cs="Times New Roman" w:hint="eastAsia"/>
          <w:sz w:val="32"/>
          <w:szCs w:val="32"/>
        </w:rPr>
        <w:t>是校外培训机构最红火的时候</w:t>
      </w:r>
      <w:r w:rsidR="00B70774">
        <w:rPr>
          <w:rFonts w:ascii="方正仿宋简体" w:eastAsia="方正仿宋简体" w:hAnsi="Times New Roman" w:cs="Times New Roman" w:hint="eastAsia"/>
          <w:sz w:val="32"/>
          <w:szCs w:val="32"/>
        </w:rPr>
        <w:t>，也是开展校外培训机构专机治理的最佳时期</w:t>
      </w:r>
      <w:r w:rsidR="00B70774" w:rsidRPr="00817F36">
        <w:rPr>
          <w:rFonts w:ascii="方正仿宋简体" w:eastAsia="方正仿宋简体" w:hAnsi="Times New Roman" w:cs="Times New Roman" w:hint="eastAsia"/>
          <w:sz w:val="32"/>
          <w:szCs w:val="32"/>
        </w:rPr>
        <w:t>。</w:t>
      </w:r>
      <w:r w:rsidRPr="0055589F">
        <w:rPr>
          <w:rFonts w:ascii="Times New Roman" w:eastAsia="方正仿宋简体" w:hAnsi="Times New Roman" w:cs="Times New Roman"/>
          <w:sz w:val="32"/>
          <w:szCs w:val="32"/>
        </w:rPr>
        <w:t>因此，乡镇（街道）要针对辖区内校外培训机构存在的问题，立即组织整治，马上取得成效，对发现存在问题的校外培训机构</w:t>
      </w:r>
      <w:r w:rsidR="00B70774">
        <w:rPr>
          <w:rFonts w:ascii="Times New Roman" w:eastAsia="方正仿宋简体" w:hAnsi="Times New Roman" w:cs="Times New Roman" w:hint="eastAsia"/>
          <w:sz w:val="32"/>
          <w:szCs w:val="32"/>
        </w:rPr>
        <w:t>，</w:t>
      </w:r>
      <w:r w:rsidRPr="0055589F">
        <w:rPr>
          <w:rFonts w:ascii="Times New Roman" w:eastAsia="方正仿宋简体" w:hAnsi="Times New Roman" w:cs="Times New Roman"/>
          <w:sz w:val="32"/>
          <w:szCs w:val="32"/>
        </w:rPr>
        <w:t>视不同情况</w:t>
      </w:r>
      <w:r w:rsidR="00B70774">
        <w:rPr>
          <w:rFonts w:ascii="Times New Roman" w:eastAsia="方正仿宋简体" w:hAnsi="Times New Roman" w:cs="Times New Roman" w:hint="eastAsia"/>
          <w:sz w:val="32"/>
          <w:szCs w:val="32"/>
        </w:rPr>
        <w:t>，</w:t>
      </w:r>
      <w:r w:rsidRPr="0055589F">
        <w:rPr>
          <w:rFonts w:ascii="Times New Roman" w:eastAsia="方正仿宋简体" w:hAnsi="Times New Roman" w:cs="Times New Roman"/>
          <w:sz w:val="32"/>
          <w:szCs w:val="32"/>
        </w:rPr>
        <w:t>分别采取限期整改、停业整顿、直接取缔等措施</w:t>
      </w:r>
      <w:r w:rsidR="00B70774">
        <w:rPr>
          <w:rFonts w:ascii="Times New Roman" w:eastAsia="方正仿宋简体" w:hAnsi="Times New Roman" w:cs="Times New Roman" w:hint="eastAsia"/>
          <w:sz w:val="32"/>
          <w:szCs w:val="32"/>
        </w:rPr>
        <w:t>，</w:t>
      </w:r>
      <w:r w:rsidRPr="0055589F">
        <w:rPr>
          <w:rFonts w:ascii="Times New Roman" w:eastAsia="方正仿宋简体" w:hAnsi="Times New Roman" w:cs="Times New Roman"/>
          <w:sz w:val="32"/>
          <w:szCs w:val="32"/>
        </w:rPr>
        <w:t>坚决落实专项治理工作的各项要求，扎实有力地推进专项治理工作取得成效。</w:t>
      </w:r>
      <w:r w:rsidR="00B70774" w:rsidRPr="00B70774">
        <w:rPr>
          <w:rFonts w:ascii="方正仿宋简体" w:eastAsia="方正仿宋简体" w:hAnsi="Times New Roman" w:cs="Times New Roman" w:hint="eastAsia"/>
          <w:sz w:val="32"/>
          <w:szCs w:val="32"/>
        </w:rPr>
        <w:t>从</w:t>
      </w:r>
      <w:r w:rsidR="00B70774" w:rsidRPr="00B70774">
        <w:rPr>
          <w:rFonts w:ascii="方正仿宋简体" w:eastAsia="方正仿宋简体" w:hAnsi="Times New Roman" w:cs="Times New Roman"/>
          <w:sz w:val="32"/>
          <w:szCs w:val="32"/>
        </w:rPr>
        <w:t>即日起</w:t>
      </w:r>
      <w:r w:rsidR="00B70774" w:rsidRPr="00B70774">
        <w:rPr>
          <w:rFonts w:ascii="方正仿宋简体" w:eastAsia="方正仿宋简体" w:hAnsi="Times New Roman" w:cs="Times New Roman" w:hint="eastAsia"/>
          <w:sz w:val="32"/>
          <w:szCs w:val="32"/>
        </w:rPr>
        <w:t>，各</w:t>
      </w:r>
      <w:r w:rsidR="00B70774" w:rsidRPr="00B70774">
        <w:rPr>
          <w:rFonts w:ascii="方正仿宋简体" w:eastAsia="方正仿宋简体" w:hAnsi="Times New Roman" w:cs="Times New Roman"/>
          <w:sz w:val="32"/>
          <w:szCs w:val="32"/>
        </w:rPr>
        <w:t>乡镇（街道）</w:t>
      </w:r>
      <w:r w:rsidR="00B70774" w:rsidRPr="00B70774">
        <w:rPr>
          <w:rFonts w:ascii="方正仿宋简体" w:eastAsia="方正仿宋简体" w:hAnsi="Times New Roman" w:cs="Times New Roman" w:hint="eastAsia"/>
          <w:sz w:val="32"/>
          <w:szCs w:val="32"/>
        </w:rPr>
        <w:t>建立</w:t>
      </w:r>
      <w:r w:rsidR="00B70774" w:rsidRPr="00B70774">
        <w:rPr>
          <w:rFonts w:ascii="方正仿宋简体" w:eastAsia="方正仿宋简体" w:hAnsi="Times New Roman" w:cs="Times New Roman"/>
          <w:sz w:val="32"/>
          <w:szCs w:val="32"/>
        </w:rPr>
        <w:t>日报告制度，每日下午</w:t>
      </w:r>
      <w:r w:rsidR="00B70774" w:rsidRPr="00B70774">
        <w:rPr>
          <w:rFonts w:ascii="方正仿宋简体" w:eastAsia="方正仿宋简体" w:hAnsi="Times New Roman" w:cs="Times New Roman" w:hint="eastAsia"/>
          <w:sz w:val="32"/>
          <w:szCs w:val="32"/>
        </w:rPr>
        <w:t>4</w:t>
      </w:r>
      <w:r w:rsidR="00B70774" w:rsidRPr="00B70774">
        <w:rPr>
          <w:rFonts w:ascii="方正仿宋简体" w:eastAsia="方正仿宋简体" w:hAnsi="Times New Roman" w:cs="Times New Roman"/>
          <w:sz w:val="32"/>
          <w:szCs w:val="32"/>
        </w:rPr>
        <w:t>:00前将</w:t>
      </w:r>
      <w:r w:rsidR="00B70774">
        <w:rPr>
          <w:rFonts w:ascii="方正仿宋简体" w:eastAsia="方正仿宋简体" w:hAnsi="Times New Roman" w:cs="Times New Roman" w:hint="eastAsia"/>
          <w:sz w:val="32"/>
          <w:szCs w:val="32"/>
        </w:rPr>
        <w:t>本辖区</w:t>
      </w:r>
      <w:r w:rsidR="00B70774" w:rsidRPr="00B70774">
        <w:rPr>
          <w:rFonts w:ascii="方正仿宋简体" w:eastAsia="方正仿宋简体" w:hAnsi="Times New Roman" w:cs="Times New Roman"/>
          <w:sz w:val="32"/>
          <w:szCs w:val="32"/>
        </w:rPr>
        <w:t>每日治理情况包括限期整改、关停、取缔数量通过邮箱向市治理办</w:t>
      </w:r>
      <w:r w:rsidR="00B70774">
        <w:rPr>
          <w:rFonts w:ascii="方正仿宋简体" w:eastAsia="方正仿宋简体" w:hAnsi="Times New Roman" w:cs="Times New Roman" w:hint="eastAsia"/>
          <w:sz w:val="32"/>
          <w:szCs w:val="32"/>
        </w:rPr>
        <w:t>（教育局职社科）</w:t>
      </w:r>
      <w:r w:rsidR="00B70774" w:rsidRPr="00B70774">
        <w:rPr>
          <w:rFonts w:ascii="方正仿宋简体" w:eastAsia="方正仿宋简体" w:hAnsi="Times New Roman" w:cs="Times New Roman"/>
          <w:sz w:val="32"/>
          <w:szCs w:val="32"/>
        </w:rPr>
        <w:t>报告</w:t>
      </w:r>
      <w:r w:rsidR="00B70774" w:rsidRPr="00B70774">
        <w:rPr>
          <w:rFonts w:ascii="方正仿宋简体" w:eastAsia="方正仿宋简体" w:hAnsi="Times New Roman" w:cs="Times New Roman" w:hint="eastAsia"/>
          <w:sz w:val="32"/>
          <w:szCs w:val="32"/>
        </w:rPr>
        <w:t>。</w:t>
      </w:r>
      <w:r w:rsidR="00B70774">
        <w:rPr>
          <w:rFonts w:ascii="方正仿宋简体" w:eastAsia="方正仿宋简体" w:hAnsi="Times New Roman" w:cs="Times New Roman" w:hint="eastAsia"/>
          <w:sz w:val="32"/>
          <w:szCs w:val="32"/>
        </w:rPr>
        <w:t>邮箱：</w:t>
      </w:r>
      <w:hyperlink r:id="rId8" w:history="1">
        <w:r w:rsidR="00B70774" w:rsidRPr="00081608">
          <w:rPr>
            <w:rStyle w:val="a8"/>
            <w:rFonts w:ascii="方正仿宋简体" w:eastAsia="方正仿宋简体" w:hAnsi="Times New Roman" w:cs="Times New Roman" w:hint="eastAsia"/>
            <w:sz w:val="32"/>
            <w:szCs w:val="32"/>
          </w:rPr>
          <w:t>najyzsk@126.com</w:t>
        </w:r>
      </w:hyperlink>
      <w:r w:rsidR="00B70774">
        <w:rPr>
          <w:rFonts w:ascii="方正仿宋简体" w:eastAsia="方正仿宋简体" w:hAnsi="Times New Roman" w:cs="Times New Roman" w:hint="eastAsia"/>
          <w:sz w:val="32"/>
          <w:szCs w:val="32"/>
        </w:rPr>
        <w:t>。</w:t>
      </w:r>
    </w:p>
    <w:p w:rsidR="00AD11C7" w:rsidRPr="0055589F" w:rsidRDefault="00477FF4" w:rsidP="000C0C09">
      <w:pPr>
        <w:spacing w:line="600" w:lineRule="exact"/>
        <w:ind w:firstLineChars="200" w:firstLine="643"/>
        <w:rPr>
          <w:rFonts w:ascii="Times New Roman" w:eastAsia="方正仿宋简体" w:hAnsi="Times New Roman" w:cs="Times New Roman"/>
          <w:sz w:val="32"/>
          <w:szCs w:val="32"/>
        </w:rPr>
      </w:pPr>
      <w:r w:rsidRPr="0055589F">
        <w:rPr>
          <w:rFonts w:ascii="Times New Roman" w:eastAsia="方正仿宋简体" w:hAnsi="Times New Roman" w:cs="Times New Roman"/>
          <w:b/>
          <w:bCs/>
          <w:sz w:val="32"/>
          <w:szCs w:val="32"/>
        </w:rPr>
        <w:t>（三）加强联动，形成合力。</w:t>
      </w:r>
      <w:r w:rsidR="0055589F" w:rsidRPr="0055589F">
        <w:rPr>
          <w:rFonts w:ascii="Times New Roman" w:eastAsia="方正仿宋简体" w:hAnsi="Times New Roman" w:cs="Times New Roman" w:hint="eastAsia"/>
          <w:bCs/>
          <w:sz w:val="32"/>
          <w:szCs w:val="32"/>
        </w:rPr>
        <w:t>开展校外培训机构专项治理，要坚持在市委、市政府的领导下，</w:t>
      </w:r>
      <w:r w:rsidR="0055589F" w:rsidRPr="0055589F">
        <w:rPr>
          <w:rFonts w:ascii="Times New Roman" w:eastAsia="方正仿宋简体" w:hAnsi="Times New Roman" w:cs="Times New Roman"/>
          <w:sz w:val="32"/>
          <w:szCs w:val="32"/>
        </w:rPr>
        <w:t>市直各有关职能部门、各乡镇（街道）</w:t>
      </w:r>
      <w:r w:rsidR="0055589F" w:rsidRPr="0055589F">
        <w:rPr>
          <w:rFonts w:ascii="Times New Roman" w:eastAsia="方正仿宋简体" w:hAnsi="Times New Roman" w:cs="Times New Roman" w:hint="eastAsia"/>
          <w:sz w:val="32"/>
          <w:szCs w:val="32"/>
        </w:rPr>
        <w:t>各司其职，</w:t>
      </w:r>
      <w:r w:rsidRPr="0055589F">
        <w:rPr>
          <w:rFonts w:ascii="Times New Roman" w:eastAsia="方正仿宋简体" w:hAnsi="Times New Roman" w:cs="Times New Roman"/>
          <w:sz w:val="32"/>
          <w:szCs w:val="32"/>
        </w:rPr>
        <w:t>主动作为</w:t>
      </w:r>
      <w:r w:rsidR="0055589F" w:rsidRPr="0055589F">
        <w:rPr>
          <w:rFonts w:ascii="Times New Roman" w:eastAsia="方正仿宋简体" w:hAnsi="Times New Roman" w:cs="Times New Roman" w:hint="eastAsia"/>
          <w:sz w:val="32"/>
          <w:szCs w:val="32"/>
        </w:rPr>
        <w:t>；同时</w:t>
      </w:r>
      <w:r w:rsidR="0055589F">
        <w:rPr>
          <w:rFonts w:ascii="Times New Roman" w:eastAsia="方正仿宋简体" w:hAnsi="Times New Roman" w:cs="Times New Roman" w:hint="eastAsia"/>
          <w:sz w:val="32"/>
          <w:szCs w:val="32"/>
        </w:rPr>
        <w:t>，</w:t>
      </w:r>
      <w:r w:rsidRPr="0055589F">
        <w:rPr>
          <w:rFonts w:ascii="Times New Roman" w:eastAsia="方正仿宋简体" w:hAnsi="Times New Roman" w:cs="Times New Roman"/>
          <w:sz w:val="32"/>
          <w:szCs w:val="32"/>
        </w:rPr>
        <w:t>加强部门联动，形成合力，做到不等不靠，不推不脱，确保集中整治行动取得实效。</w:t>
      </w:r>
      <w:r w:rsidR="00AD11C7" w:rsidRPr="0055589F">
        <w:rPr>
          <w:rFonts w:ascii="Times New Roman" w:eastAsia="方正仿宋简体" w:hAnsi="Times New Roman" w:cs="Times New Roman"/>
          <w:sz w:val="32"/>
          <w:szCs w:val="32"/>
        </w:rPr>
        <w:t>在</w:t>
      </w:r>
      <w:r w:rsidR="00AD11C7">
        <w:rPr>
          <w:rFonts w:ascii="Times New Roman" w:eastAsia="方正仿宋简体" w:hAnsi="Times New Roman" w:cs="Times New Roman" w:hint="eastAsia"/>
          <w:sz w:val="32"/>
          <w:szCs w:val="32"/>
        </w:rPr>
        <w:t>督查过程</w:t>
      </w:r>
      <w:r w:rsidR="00AD11C7" w:rsidRPr="0055589F">
        <w:rPr>
          <w:rFonts w:ascii="Times New Roman" w:eastAsia="方正仿宋简体" w:hAnsi="Times New Roman" w:cs="Times New Roman"/>
          <w:sz w:val="32"/>
          <w:szCs w:val="32"/>
        </w:rPr>
        <w:t>中，</w:t>
      </w:r>
      <w:r w:rsidR="00AD11C7">
        <w:rPr>
          <w:rFonts w:ascii="Times New Roman" w:eastAsia="方正仿宋简体" w:hAnsi="Times New Roman" w:cs="Times New Roman" w:hint="eastAsia"/>
          <w:sz w:val="32"/>
          <w:szCs w:val="32"/>
        </w:rPr>
        <w:t>要</w:t>
      </w:r>
      <w:r w:rsidR="00AD11C7" w:rsidRPr="0055589F">
        <w:rPr>
          <w:rFonts w:ascii="Times New Roman" w:eastAsia="方正仿宋简体" w:hAnsi="Times New Roman" w:cs="Times New Roman"/>
          <w:sz w:val="32"/>
          <w:szCs w:val="32"/>
        </w:rPr>
        <w:t>继续开展拉网式排查，进一步摸清核实校外培训机构底数与数据</w:t>
      </w:r>
      <w:r w:rsidR="00C04F10">
        <w:rPr>
          <w:rFonts w:ascii="Times New Roman" w:eastAsia="方正仿宋简体" w:hAnsi="Times New Roman" w:cs="Times New Roman" w:hint="eastAsia"/>
          <w:sz w:val="32"/>
          <w:szCs w:val="32"/>
        </w:rPr>
        <w:t>。新排查</w:t>
      </w:r>
      <w:r w:rsidR="00AD11C7" w:rsidRPr="0055589F">
        <w:rPr>
          <w:rFonts w:ascii="Times New Roman" w:eastAsia="方正仿宋简体" w:hAnsi="Times New Roman" w:cs="Times New Roman"/>
          <w:sz w:val="32"/>
          <w:szCs w:val="32"/>
        </w:rPr>
        <w:t>掌握</w:t>
      </w:r>
      <w:r w:rsidR="00C04F10">
        <w:rPr>
          <w:rFonts w:ascii="Times New Roman" w:eastAsia="方正仿宋简体" w:hAnsi="Times New Roman" w:cs="Times New Roman" w:hint="eastAsia"/>
          <w:sz w:val="32"/>
          <w:szCs w:val="32"/>
        </w:rPr>
        <w:t>的</w:t>
      </w:r>
      <w:r w:rsidR="00AD11C7" w:rsidRPr="0055589F">
        <w:rPr>
          <w:rFonts w:ascii="Times New Roman" w:eastAsia="方正仿宋简体" w:hAnsi="Times New Roman" w:cs="Times New Roman"/>
          <w:sz w:val="32"/>
          <w:szCs w:val="32"/>
        </w:rPr>
        <w:t>培训机构</w:t>
      </w:r>
      <w:r w:rsidR="00C04F10">
        <w:rPr>
          <w:rFonts w:ascii="Times New Roman" w:eastAsia="方正仿宋简体" w:hAnsi="Times New Roman" w:cs="Times New Roman" w:hint="eastAsia"/>
          <w:sz w:val="32"/>
          <w:szCs w:val="32"/>
        </w:rPr>
        <w:t>的</w:t>
      </w:r>
      <w:r w:rsidR="00AD11C7" w:rsidRPr="0055589F">
        <w:rPr>
          <w:rFonts w:ascii="Times New Roman" w:eastAsia="方正仿宋简体" w:hAnsi="Times New Roman" w:cs="Times New Roman"/>
          <w:sz w:val="32"/>
          <w:szCs w:val="32"/>
        </w:rPr>
        <w:t>基本情况</w:t>
      </w:r>
      <w:r w:rsidR="00C04F10">
        <w:rPr>
          <w:rFonts w:ascii="Times New Roman" w:eastAsia="方正仿宋简体" w:hAnsi="Times New Roman" w:cs="Times New Roman" w:hint="eastAsia"/>
          <w:sz w:val="32"/>
          <w:szCs w:val="32"/>
        </w:rPr>
        <w:t>请填写</w:t>
      </w:r>
      <w:r w:rsidR="00F97FCC">
        <w:rPr>
          <w:rFonts w:ascii="Times New Roman" w:eastAsia="方正仿宋简体" w:hAnsi="Times New Roman" w:cs="Times New Roman" w:hint="eastAsia"/>
          <w:sz w:val="32"/>
          <w:szCs w:val="32"/>
        </w:rPr>
        <w:t>《</w:t>
      </w:r>
      <w:r w:rsidR="00F97FCC" w:rsidRPr="00F97FCC">
        <w:rPr>
          <w:rFonts w:ascii="Times New Roman" w:eastAsia="方正仿宋简体" w:hAnsi="Times New Roman" w:cs="Times New Roman" w:hint="eastAsia"/>
          <w:sz w:val="32"/>
          <w:szCs w:val="32"/>
        </w:rPr>
        <w:t>福建省培训机构相关情况摸底排查表</w:t>
      </w:r>
      <w:r w:rsidR="00F97FCC">
        <w:rPr>
          <w:rFonts w:ascii="Times New Roman" w:eastAsia="方正仿宋简体" w:hAnsi="Times New Roman" w:cs="Times New Roman" w:hint="eastAsia"/>
          <w:sz w:val="32"/>
          <w:szCs w:val="32"/>
        </w:rPr>
        <w:t>》（表式见附件</w:t>
      </w:r>
      <w:r w:rsidR="00F97FCC">
        <w:rPr>
          <w:rFonts w:ascii="Times New Roman" w:eastAsia="方正仿宋简体" w:hAnsi="Times New Roman" w:cs="Times New Roman" w:hint="eastAsia"/>
          <w:sz w:val="32"/>
          <w:szCs w:val="32"/>
        </w:rPr>
        <w:t>3</w:t>
      </w:r>
      <w:r w:rsidR="00F97FCC">
        <w:rPr>
          <w:rFonts w:ascii="Times New Roman" w:eastAsia="方正仿宋简体" w:hAnsi="Times New Roman" w:cs="Times New Roman" w:hint="eastAsia"/>
          <w:sz w:val="32"/>
          <w:szCs w:val="32"/>
        </w:rPr>
        <w:t>）</w:t>
      </w:r>
      <w:r w:rsidR="00AD11C7" w:rsidRPr="0055589F">
        <w:rPr>
          <w:rFonts w:ascii="Times New Roman" w:eastAsia="方正仿宋简体" w:hAnsi="Times New Roman" w:cs="Times New Roman"/>
          <w:sz w:val="32"/>
          <w:szCs w:val="32"/>
        </w:rPr>
        <w:t>。</w:t>
      </w:r>
    </w:p>
    <w:p w:rsidR="00477FF4" w:rsidRDefault="00477FF4" w:rsidP="000C0C09">
      <w:pPr>
        <w:spacing w:line="600" w:lineRule="exact"/>
        <w:ind w:firstLineChars="200" w:firstLine="643"/>
        <w:rPr>
          <w:rFonts w:ascii="Times New Roman" w:eastAsia="方正仿宋简体" w:hAnsi="Times New Roman" w:cs="Times New Roman"/>
          <w:sz w:val="32"/>
          <w:szCs w:val="32"/>
        </w:rPr>
      </w:pPr>
      <w:r w:rsidRPr="0055589F">
        <w:rPr>
          <w:rFonts w:ascii="Times New Roman" w:eastAsia="方正仿宋简体" w:hAnsi="Times New Roman" w:cs="Times New Roman"/>
          <w:b/>
          <w:bCs/>
          <w:sz w:val="32"/>
          <w:szCs w:val="32"/>
        </w:rPr>
        <w:t>（四）加强宣传，做好引导。</w:t>
      </w:r>
      <w:r w:rsidRPr="0055589F">
        <w:rPr>
          <w:rFonts w:ascii="Times New Roman" w:eastAsia="方正仿宋简体" w:hAnsi="Times New Roman" w:cs="Times New Roman"/>
          <w:sz w:val="32"/>
          <w:szCs w:val="32"/>
        </w:rPr>
        <w:t>各地</w:t>
      </w:r>
      <w:r w:rsidR="0055589F" w:rsidRPr="0055589F">
        <w:rPr>
          <w:rFonts w:ascii="Times New Roman" w:eastAsia="方正仿宋简体" w:hAnsi="Times New Roman" w:cs="Times New Roman"/>
          <w:sz w:val="32"/>
          <w:szCs w:val="32"/>
        </w:rPr>
        <w:t>各部门要切实</w:t>
      </w:r>
      <w:r w:rsidRPr="0055589F">
        <w:rPr>
          <w:rFonts w:ascii="Times New Roman" w:eastAsia="方正仿宋简体" w:hAnsi="Times New Roman" w:cs="Times New Roman"/>
          <w:sz w:val="32"/>
          <w:szCs w:val="32"/>
        </w:rPr>
        <w:t>做好宣传引导工作，特别要加强对家长的引导，要通过家长会、家长委员会、家长学校、家访等载体，帮助家长克服长期存在的</w:t>
      </w:r>
      <w:r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揠苗助长</w:t>
      </w:r>
      <w:r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不能输在起跑线上</w:t>
      </w:r>
      <w:r w:rsidRPr="0055589F">
        <w:rPr>
          <w:rFonts w:ascii="Times New Roman" w:eastAsia="方正仿宋简体" w:hAnsi="Times New Roman" w:cs="Times New Roman"/>
          <w:sz w:val="32"/>
          <w:szCs w:val="32"/>
        </w:rPr>
        <w:t>”</w:t>
      </w:r>
      <w:r w:rsidRPr="0055589F">
        <w:rPr>
          <w:rFonts w:ascii="Times New Roman" w:eastAsia="方正仿宋简体" w:hAnsi="Times New Roman" w:cs="Times New Roman"/>
          <w:sz w:val="32"/>
          <w:szCs w:val="32"/>
        </w:rPr>
        <w:t>等观念，避免盲目攀比，切实减轻学生课外负担。同时，</w:t>
      </w:r>
      <w:r w:rsidRPr="0055589F">
        <w:rPr>
          <w:rFonts w:ascii="Times New Roman" w:eastAsia="方正仿宋简体" w:hAnsi="Times New Roman" w:cs="Times New Roman"/>
          <w:sz w:val="32"/>
          <w:szCs w:val="32"/>
        </w:rPr>
        <w:lastRenderedPageBreak/>
        <w:t>要组织媒体正面、持续、深度发声，增强全社会对专项治理的信心，争取舆论的理解支持，为综合治理营造良好氛围。</w:t>
      </w:r>
    </w:p>
    <w:p w:rsidR="00E037AE" w:rsidRDefault="00E037AE" w:rsidP="000C0C09">
      <w:pPr>
        <w:spacing w:line="600" w:lineRule="exact"/>
        <w:ind w:firstLineChars="200" w:firstLine="640"/>
        <w:rPr>
          <w:rFonts w:ascii="Times New Roman" w:eastAsia="方正仿宋简体" w:hAnsi="Times New Roman" w:cs="Times New Roman"/>
          <w:sz w:val="32"/>
          <w:szCs w:val="32"/>
        </w:rPr>
      </w:pPr>
    </w:p>
    <w:p w:rsidR="00454139" w:rsidRDefault="00E037AE" w:rsidP="000C0C0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附件：</w:t>
      </w:r>
      <w:r w:rsidR="00454139">
        <w:rPr>
          <w:rFonts w:ascii="Times New Roman" w:eastAsia="方正仿宋简体" w:hAnsi="Times New Roman" w:cs="Times New Roman" w:hint="eastAsia"/>
          <w:sz w:val="32"/>
          <w:szCs w:val="32"/>
        </w:rPr>
        <w:t>1</w:t>
      </w:r>
      <w:r w:rsidR="00454139">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南安市校外培训机构治理专项督查</w:t>
      </w:r>
      <w:r w:rsidR="00454139">
        <w:rPr>
          <w:rFonts w:ascii="Times New Roman" w:eastAsia="方正仿宋简体" w:hAnsi="Times New Roman" w:cs="Times New Roman" w:hint="eastAsia"/>
          <w:sz w:val="32"/>
          <w:szCs w:val="32"/>
        </w:rPr>
        <w:t>工作</w:t>
      </w:r>
      <w:r>
        <w:rPr>
          <w:rFonts w:ascii="Times New Roman" w:eastAsia="方正仿宋简体" w:hAnsi="Times New Roman" w:cs="Times New Roman" w:hint="eastAsia"/>
          <w:sz w:val="32"/>
          <w:szCs w:val="32"/>
        </w:rPr>
        <w:t>分组</w:t>
      </w:r>
    </w:p>
    <w:p w:rsidR="00E037AE" w:rsidRDefault="00E037AE" w:rsidP="000C0C09">
      <w:pPr>
        <w:spacing w:line="600" w:lineRule="exact"/>
        <w:ind w:firstLineChars="700" w:firstLine="22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安排表</w:t>
      </w:r>
    </w:p>
    <w:p w:rsidR="00226177" w:rsidRDefault="00226177" w:rsidP="000C0C09">
      <w:pPr>
        <w:spacing w:line="60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w:t>
      </w:r>
      <w:r w:rsidRPr="00226177">
        <w:rPr>
          <w:rFonts w:ascii="Times New Roman" w:eastAsia="方正仿宋简体" w:hAnsi="Times New Roman" w:cs="Times New Roman" w:hint="eastAsia"/>
          <w:sz w:val="32"/>
          <w:szCs w:val="32"/>
        </w:rPr>
        <w:t>校外培训机构实地督查情况登记表</w:t>
      </w:r>
    </w:p>
    <w:p w:rsidR="00454139" w:rsidRDefault="00454139" w:rsidP="000C0C09">
      <w:pPr>
        <w:spacing w:line="60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00226177">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、南安市校外培训机构治理专项督查工作整改</w:t>
      </w:r>
    </w:p>
    <w:p w:rsidR="00454139" w:rsidRPr="0055589F" w:rsidRDefault="00454139" w:rsidP="000C0C09">
      <w:pPr>
        <w:spacing w:line="600" w:lineRule="exact"/>
        <w:ind w:firstLineChars="600" w:firstLine="192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通知书（样式）</w:t>
      </w:r>
    </w:p>
    <w:p w:rsidR="00E037AE" w:rsidRPr="008455C9" w:rsidRDefault="00F97FCC" w:rsidP="000C0C09">
      <w:pPr>
        <w:pStyle w:val="a4"/>
        <w:spacing w:line="60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p>
    <w:p w:rsidR="00E037AE" w:rsidRPr="005B4527" w:rsidRDefault="00E037AE" w:rsidP="000C0C09">
      <w:pPr>
        <w:spacing w:line="600" w:lineRule="exact"/>
        <w:ind w:firstLineChars="225" w:firstLine="720"/>
        <w:rPr>
          <w:rFonts w:eastAsia="方正仿宋简体"/>
          <w:sz w:val="32"/>
          <w:szCs w:val="32"/>
        </w:rPr>
      </w:pPr>
    </w:p>
    <w:p w:rsidR="00F97FCC" w:rsidRDefault="00F97FCC" w:rsidP="000C0C09">
      <w:pPr>
        <w:spacing w:line="600" w:lineRule="exact"/>
        <w:ind w:rightChars="440" w:right="924"/>
        <w:jc w:val="right"/>
        <w:rPr>
          <w:rFonts w:eastAsia="方正仿宋简体"/>
          <w:sz w:val="32"/>
          <w:szCs w:val="32"/>
        </w:rPr>
      </w:pPr>
    </w:p>
    <w:p w:rsidR="000C0C09" w:rsidRDefault="00E037AE" w:rsidP="000C0C09">
      <w:pPr>
        <w:jc w:val="right"/>
        <w:rPr>
          <w:rFonts w:ascii="Times New Roman" w:eastAsia="方正仿宋简体" w:hAnsi="Times New Roman" w:cs="Times New Roman"/>
          <w:sz w:val="32"/>
          <w:szCs w:val="32"/>
        </w:rPr>
      </w:pPr>
      <w:r w:rsidRPr="000C0C09">
        <w:rPr>
          <w:rFonts w:ascii="Times New Roman" w:eastAsia="方正仿宋简体" w:hAnsi="Times New Roman" w:cs="Times New Roman" w:hint="eastAsia"/>
          <w:sz w:val="32"/>
          <w:szCs w:val="32"/>
        </w:rPr>
        <w:t>南安市</w:t>
      </w:r>
      <w:r w:rsidR="000C0C09" w:rsidRPr="000C0C09">
        <w:rPr>
          <w:rFonts w:ascii="Times New Roman" w:eastAsia="方正仿宋简体" w:hAnsi="Times New Roman" w:cs="Times New Roman"/>
          <w:sz w:val="32"/>
          <w:szCs w:val="32"/>
        </w:rPr>
        <w:t>校外培训机构专项治理</w:t>
      </w:r>
    </w:p>
    <w:p w:rsidR="000C0C09" w:rsidRDefault="000C0C09" w:rsidP="000C0C09">
      <w:pPr>
        <w:wordWrap w:val="0"/>
        <w:jc w:val="right"/>
        <w:rPr>
          <w:rFonts w:ascii="Times New Roman" w:eastAsia="方正仿宋简体" w:hAnsi="Times New Roman" w:cs="Times New Roman"/>
          <w:sz w:val="32"/>
          <w:szCs w:val="32"/>
        </w:rPr>
      </w:pPr>
      <w:r w:rsidRPr="000C0C09">
        <w:rPr>
          <w:rFonts w:ascii="Times New Roman" w:eastAsia="方正仿宋简体" w:hAnsi="Times New Roman" w:cs="Times New Roman"/>
          <w:sz w:val="32"/>
          <w:szCs w:val="32"/>
        </w:rPr>
        <w:t>行动工作小组办公室</w:t>
      </w:r>
      <w:r>
        <w:rPr>
          <w:rFonts w:ascii="Times New Roman" w:eastAsia="方正仿宋简体" w:hAnsi="Times New Roman" w:cs="Times New Roman" w:hint="eastAsia"/>
          <w:sz w:val="32"/>
          <w:szCs w:val="32"/>
        </w:rPr>
        <w:t xml:space="preserve">   </w:t>
      </w:r>
    </w:p>
    <w:p w:rsidR="00E037AE" w:rsidRPr="000C0C09" w:rsidRDefault="00E037AE" w:rsidP="000C0C09">
      <w:pPr>
        <w:wordWrap w:val="0"/>
        <w:jc w:val="right"/>
        <w:rPr>
          <w:rFonts w:ascii="Times New Roman" w:eastAsia="方正仿宋简体" w:hAnsi="Times New Roman" w:cs="Times New Roman"/>
          <w:sz w:val="32"/>
          <w:szCs w:val="32"/>
        </w:rPr>
      </w:pPr>
      <w:r w:rsidRPr="000C0C09">
        <w:rPr>
          <w:rFonts w:ascii="Times New Roman" w:eastAsia="方正仿宋简体" w:hAnsi="Times New Roman" w:cs="Times New Roman" w:hint="eastAsia"/>
          <w:sz w:val="32"/>
          <w:szCs w:val="32"/>
        </w:rPr>
        <w:t>2018</w:t>
      </w:r>
      <w:r w:rsidRPr="000C0C09">
        <w:rPr>
          <w:rFonts w:ascii="Times New Roman" w:eastAsia="方正仿宋简体" w:hAnsi="Times New Roman" w:cs="Times New Roman" w:hint="eastAsia"/>
          <w:sz w:val="32"/>
          <w:szCs w:val="32"/>
        </w:rPr>
        <w:t>年</w:t>
      </w:r>
      <w:r w:rsidRPr="000C0C09">
        <w:rPr>
          <w:rFonts w:ascii="Times New Roman" w:eastAsia="方正仿宋简体" w:hAnsi="Times New Roman" w:cs="Times New Roman" w:hint="eastAsia"/>
          <w:sz w:val="32"/>
          <w:szCs w:val="32"/>
        </w:rPr>
        <w:t>7</w:t>
      </w:r>
      <w:r w:rsidRPr="000C0C09">
        <w:rPr>
          <w:rFonts w:ascii="Times New Roman" w:eastAsia="方正仿宋简体" w:hAnsi="Times New Roman" w:cs="Times New Roman" w:hint="eastAsia"/>
          <w:sz w:val="32"/>
          <w:szCs w:val="32"/>
        </w:rPr>
        <w:t>月</w:t>
      </w:r>
      <w:r w:rsidR="00581679">
        <w:rPr>
          <w:rFonts w:ascii="Times New Roman" w:eastAsia="方正仿宋简体" w:hAnsi="Times New Roman" w:cs="Times New Roman" w:hint="eastAsia"/>
          <w:sz w:val="32"/>
          <w:szCs w:val="32"/>
        </w:rPr>
        <w:t>27</w:t>
      </w:r>
      <w:r w:rsidRPr="000C0C09">
        <w:rPr>
          <w:rFonts w:ascii="Times New Roman" w:eastAsia="方正仿宋简体" w:hAnsi="Times New Roman" w:cs="Times New Roman" w:hint="eastAsia"/>
          <w:sz w:val="32"/>
          <w:szCs w:val="32"/>
        </w:rPr>
        <w:t>日</w:t>
      </w:r>
      <w:r w:rsidR="000C0C09">
        <w:rPr>
          <w:rFonts w:ascii="Times New Roman" w:eastAsia="方正仿宋简体" w:hAnsi="Times New Roman" w:cs="Times New Roman" w:hint="eastAsia"/>
          <w:sz w:val="32"/>
          <w:szCs w:val="32"/>
        </w:rPr>
        <w:t xml:space="preserve"> </w:t>
      </w:r>
    </w:p>
    <w:p w:rsidR="009C5B01" w:rsidRPr="000C0C09" w:rsidRDefault="009C5B01" w:rsidP="000C0C09"/>
    <w:p w:rsidR="00F97FCC" w:rsidRDefault="00F97FCC" w:rsidP="00E037AE">
      <w:pPr>
        <w:pStyle w:val="a4"/>
        <w:spacing w:line="600" w:lineRule="exact"/>
        <w:ind w:firstLineChars="200" w:firstLine="640"/>
        <w:rPr>
          <w:rFonts w:ascii="Times New Roman" w:eastAsia="方正仿宋简体" w:hAnsi="Times New Roman" w:cs="Times New Roman"/>
          <w:sz w:val="32"/>
          <w:szCs w:val="32"/>
        </w:rPr>
      </w:pPr>
    </w:p>
    <w:p w:rsidR="00F97FCC" w:rsidRDefault="00F97FCC" w:rsidP="00E037AE">
      <w:pPr>
        <w:pStyle w:val="a4"/>
        <w:spacing w:line="600" w:lineRule="exact"/>
        <w:ind w:firstLineChars="200" w:firstLine="640"/>
        <w:rPr>
          <w:rFonts w:ascii="Times New Roman" w:eastAsia="方正仿宋简体" w:hAnsi="Times New Roman" w:cs="Times New Roman"/>
          <w:sz w:val="32"/>
          <w:szCs w:val="32"/>
        </w:rPr>
      </w:pPr>
    </w:p>
    <w:p w:rsidR="00F97FCC" w:rsidRDefault="00F97FCC" w:rsidP="00E037AE">
      <w:pPr>
        <w:pStyle w:val="a4"/>
        <w:spacing w:line="600" w:lineRule="exact"/>
        <w:ind w:firstLineChars="200" w:firstLine="640"/>
        <w:rPr>
          <w:rFonts w:ascii="Times New Roman" w:eastAsia="方正仿宋简体" w:hAnsi="Times New Roman" w:cs="Times New Roman"/>
          <w:sz w:val="32"/>
          <w:szCs w:val="32"/>
        </w:rPr>
      </w:pPr>
    </w:p>
    <w:p w:rsidR="008F4D7C" w:rsidRDefault="00E037AE" w:rsidP="008F4D7C">
      <w:pPr>
        <w:pStyle w:val="a4"/>
        <w:spacing w:line="600" w:lineRule="exact"/>
        <w:ind w:firstLineChars="200" w:firstLine="640"/>
        <w:rPr>
          <w:rFonts w:ascii="Times New Roman" w:eastAsia="方正仿宋简体" w:hAnsi="Times New Roman" w:cs="Times New Roman"/>
          <w:sz w:val="32"/>
          <w:szCs w:val="32"/>
        </w:rPr>
      </w:pPr>
      <w:r w:rsidRPr="008455C9">
        <w:rPr>
          <w:rFonts w:ascii="Times New Roman" w:eastAsia="方正仿宋简体" w:hAnsi="Times New Roman" w:cs="Times New Roman"/>
          <w:sz w:val="32"/>
          <w:szCs w:val="32"/>
        </w:rPr>
        <w:t>（此件依申请公开）</w:t>
      </w:r>
    </w:p>
    <w:p w:rsidR="008F4D7C" w:rsidRDefault="008F4D7C" w:rsidP="008F4D7C">
      <w:pPr>
        <w:spacing w:line="500" w:lineRule="exact"/>
        <w:rPr>
          <w:rFonts w:ascii="黑体" w:eastAsia="黑体" w:hAnsi="黑体"/>
          <w:sz w:val="32"/>
          <w:szCs w:val="32"/>
        </w:rPr>
      </w:pPr>
    </w:p>
    <w:p w:rsidR="008F4D7C" w:rsidRDefault="008F4D7C" w:rsidP="008F4D7C">
      <w:pPr>
        <w:spacing w:line="500" w:lineRule="exact"/>
        <w:rPr>
          <w:rFonts w:ascii="黑体" w:eastAsia="黑体" w:hAnsi="黑体"/>
          <w:sz w:val="32"/>
          <w:szCs w:val="32"/>
        </w:rPr>
      </w:pPr>
    </w:p>
    <w:p w:rsidR="008F4D7C" w:rsidRDefault="008F4D7C" w:rsidP="008F4D7C">
      <w:pPr>
        <w:spacing w:line="500" w:lineRule="exact"/>
        <w:rPr>
          <w:rFonts w:ascii="黑体" w:eastAsia="黑体" w:hAnsi="黑体"/>
          <w:sz w:val="32"/>
          <w:szCs w:val="32"/>
        </w:rPr>
      </w:pPr>
    </w:p>
    <w:p w:rsidR="008F4D7C" w:rsidRDefault="008F4D7C" w:rsidP="008F4D7C">
      <w:pPr>
        <w:spacing w:line="500" w:lineRule="exact"/>
        <w:rPr>
          <w:rFonts w:ascii="黑体" w:eastAsia="黑体" w:hAnsi="黑体"/>
          <w:sz w:val="32"/>
          <w:szCs w:val="32"/>
        </w:rPr>
      </w:pPr>
    </w:p>
    <w:p w:rsidR="008F4D7C" w:rsidRDefault="008F4D7C" w:rsidP="008F4D7C">
      <w:pPr>
        <w:spacing w:line="500" w:lineRule="exact"/>
        <w:rPr>
          <w:rFonts w:ascii="黑体" w:eastAsia="黑体" w:hAnsi="黑体"/>
          <w:sz w:val="32"/>
          <w:szCs w:val="32"/>
        </w:rPr>
      </w:pPr>
    </w:p>
    <w:p w:rsidR="008F4D7C" w:rsidRDefault="008F4D7C" w:rsidP="008F4D7C">
      <w:pPr>
        <w:spacing w:line="500" w:lineRule="exact"/>
        <w:rPr>
          <w:rFonts w:ascii="黑体" w:eastAsia="黑体" w:hAnsi="黑体"/>
          <w:sz w:val="32"/>
          <w:szCs w:val="32"/>
        </w:rPr>
      </w:pPr>
      <w:r w:rsidRPr="00454139">
        <w:rPr>
          <w:rFonts w:ascii="黑体" w:eastAsia="黑体" w:hAnsi="黑体" w:hint="eastAsia"/>
          <w:sz w:val="32"/>
          <w:szCs w:val="32"/>
        </w:rPr>
        <w:lastRenderedPageBreak/>
        <w:t>附件1</w:t>
      </w:r>
    </w:p>
    <w:p w:rsidR="008F4D7C" w:rsidRPr="00190043" w:rsidRDefault="008F4D7C" w:rsidP="008F4D7C">
      <w:pPr>
        <w:spacing w:line="560" w:lineRule="exact"/>
        <w:ind w:firstLineChars="200" w:firstLine="720"/>
        <w:rPr>
          <w:rFonts w:ascii="黑体" w:eastAsia="黑体" w:hAnsi="黑体" w:cs="Times New Roman"/>
          <w:sz w:val="36"/>
          <w:szCs w:val="36"/>
        </w:rPr>
      </w:pPr>
      <w:r w:rsidRPr="00190043">
        <w:rPr>
          <w:rFonts w:ascii="黑体" w:eastAsia="黑体" w:hAnsi="黑体" w:cs="Times New Roman" w:hint="eastAsia"/>
          <w:sz w:val="36"/>
          <w:szCs w:val="36"/>
        </w:rPr>
        <w:t>南安市校外培训机构治理专项督查工作分组安排</w:t>
      </w:r>
    </w:p>
    <w:p w:rsidR="008F4D7C" w:rsidRDefault="008F4D7C" w:rsidP="008F4D7C">
      <w:pPr>
        <w:spacing w:line="560" w:lineRule="exact"/>
        <w:ind w:firstLineChars="200" w:firstLine="643"/>
        <w:rPr>
          <w:rFonts w:ascii="方正仿宋简体" w:eastAsia="方正仿宋简体"/>
          <w:b/>
          <w:sz w:val="32"/>
          <w:szCs w:val="32"/>
        </w:rPr>
      </w:pPr>
    </w:p>
    <w:p w:rsidR="008F4D7C" w:rsidRPr="00190043" w:rsidRDefault="008F4D7C" w:rsidP="008F4D7C">
      <w:pPr>
        <w:spacing w:line="560" w:lineRule="exact"/>
        <w:ind w:firstLineChars="200" w:firstLine="643"/>
        <w:rPr>
          <w:rFonts w:ascii="方正仿宋简体" w:eastAsia="方正仿宋简体"/>
          <w:b/>
          <w:sz w:val="32"/>
          <w:szCs w:val="32"/>
        </w:rPr>
      </w:pPr>
      <w:r w:rsidRPr="00190043">
        <w:rPr>
          <w:rFonts w:ascii="方正仿宋简体" w:eastAsia="方正仿宋简体" w:hint="eastAsia"/>
          <w:b/>
          <w:sz w:val="32"/>
          <w:szCs w:val="32"/>
        </w:rPr>
        <w:t>第一督查组</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带队领导：王忠华（市市监局副局长）</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联 络 员：陈峥嵘（市教育局中教科副科长）</w:t>
      </w:r>
    </w:p>
    <w:p w:rsidR="008F4D7C" w:rsidRPr="004C3A0F" w:rsidRDefault="008F4D7C" w:rsidP="008F4D7C">
      <w:pPr>
        <w:spacing w:line="560" w:lineRule="exact"/>
        <w:ind w:firstLineChars="200" w:firstLine="640"/>
        <w:rPr>
          <w:rFonts w:ascii="方正仿宋简体" w:eastAsia="方正仿宋简体" w:hAnsi="黑体" w:cs="Times New Roman"/>
          <w:sz w:val="32"/>
          <w:szCs w:val="32"/>
        </w:rPr>
      </w:pPr>
      <w:r>
        <w:rPr>
          <w:rFonts w:ascii="方正仿宋简体" w:eastAsia="方正仿宋简体" w:hint="eastAsia"/>
          <w:sz w:val="32"/>
          <w:szCs w:val="32"/>
        </w:rPr>
        <w:t>成    员：江金民（市监局审批科副科长）</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          黄文义（市教育局职社科副科长）</w:t>
      </w:r>
    </w:p>
    <w:p w:rsidR="008F4D7C" w:rsidRDefault="008F4D7C" w:rsidP="008F4D7C">
      <w:pPr>
        <w:spacing w:line="560" w:lineRule="exact"/>
        <w:ind w:firstLineChars="200" w:firstLine="643"/>
        <w:rPr>
          <w:rFonts w:ascii="方正仿宋简体" w:eastAsia="方正仿宋简体"/>
          <w:b/>
          <w:sz w:val="32"/>
          <w:szCs w:val="32"/>
        </w:rPr>
      </w:pPr>
      <w:r>
        <w:rPr>
          <w:rFonts w:ascii="方正仿宋简体" w:eastAsia="方正仿宋简体" w:hint="eastAsia"/>
          <w:b/>
          <w:sz w:val="32"/>
          <w:szCs w:val="32"/>
        </w:rPr>
        <w:t>检查乡镇：</w:t>
      </w:r>
      <w:r w:rsidRPr="00A8715C">
        <w:rPr>
          <w:rFonts w:ascii="方正仿宋简体" w:eastAsia="方正仿宋简体" w:hint="eastAsia"/>
          <w:sz w:val="32"/>
          <w:szCs w:val="32"/>
        </w:rPr>
        <w:t>官桥、水头、石井</w:t>
      </w:r>
    </w:p>
    <w:p w:rsidR="008F4D7C" w:rsidRDefault="008F4D7C" w:rsidP="008F4D7C">
      <w:pPr>
        <w:spacing w:line="560" w:lineRule="exact"/>
        <w:ind w:firstLineChars="200" w:firstLine="643"/>
        <w:rPr>
          <w:rFonts w:ascii="方正仿宋简体" w:eastAsia="方正仿宋简体"/>
          <w:b/>
          <w:sz w:val="32"/>
          <w:szCs w:val="32"/>
        </w:rPr>
      </w:pPr>
    </w:p>
    <w:p w:rsidR="008F4D7C" w:rsidRPr="00190043" w:rsidRDefault="008F4D7C" w:rsidP="008F4D7C">
      <w:pPr>
        <w:spacing w:line="560" w:lineRule="exact"/>
        <w:ind w:firstLineChars="200" w:firstLine="643"/>
        <w:rPr>
          <w:rFonts w:ascii="方正仿宋简体" w:eastAsia="方正仿宋简体"/>
          <w:b/>
          <w:sz w:val="32"/>
          <w:szCs w:val="32"/>
        </w:rPr>
      </w:pPr>
      <w:r w:rsidRPr="00190043">
        <w:rPr>
          <w:rFonts w:ascii="方正仿宋简体" w:eastAsia="方正仿宋简体" w:hint="eastAsia"/>
          <w:b/>
          <w:sz w:val="32"/>
          <w:szCs w:val="32"/>
        </w:rPr>
        <w:t>第二督查组</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带队领导：出宏裕（市教育局副局长）</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联 络 员：何朴强（市教育局职社科科长）</w:t>
      </w:r>
    </w:p>
    <w:p w:rsidR="008F4D7C" w:rsidRPr="004C3A0F" w:rsidRDefault="008F4D7C" w:rsidP="008F4D7C">
      <w:pPr>
        <w:spacing w:line="560" w:lineRule="exact"/>
        <w:ind w:firstLineChars="200" w:firstLine="640"/>
        <w:rPr>
          <w:rFonts w:ascii="方正仿宋简体" w:eastAsia="方正仿宋简体" w:hAnsi="黑体" w:cs="Times New Roman"/>
          <w:sz w:val="32"/>
          <w:szCs w:val="32"/>
        </w:rPr>
      </w:pPr>
      <w:r>
        <w:rPr>
          <w:rFonts w:ascii="方正仿宋简体" w:eastAsia="方正仿宋简体" w:hint="eastAsia"/>
          <w:sz w:val="32"/>
          <w:szCs w:val="32"/>
        </w:rPr>
        <w:t>成    员：苏元美（市教育局中教科科员）</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          林福臻（市教育局安全科科员）</w:t>
      </w:r>
    </w:p>
    <w:p w:rsidR="008F4D7C" w:rsidRDefault="008F4D7C" w:rsidP="008F4D7C">
      <w:pPr>
        <w:spacing w:line="560" w:lineRule="exact"/>
        <w:ind w:firstLineChars="200" w:firstLine="643"/>
        <w:rPr>
          <w:rFonts w:ascii="方正仿宋简体" w:eastAsia="方正仿宋简体"/>
          <w:b/>
          <w:sz w:val="32"/>
          <w:szCs w:val="32"/>
        </w:rPr>
      </w:pPr>
      <w:r>
        <w:rPr>
          <w:rFonts w:ascii="方正仿宋简体" w:eastAsia="方正仿宋简体" w:hint="eastAsia"/>
          <w:b/>
          <w:sz w:val="32"/>
          <w:szCs w:val="32"/>
        </w:rPr>
        <w:t>检查乡镇：</w:t>
      </w:r>
      <w:r w:rsidRPr="00A8715C">
        <w:rPr>
          <w:rFonts w:ascii="方正仿宋简体" w:eastAsia="方正仿宋简体" w:hint="eastAsia"/>
          <w:sz w:val="32"/>
          <w:szCs w:val="32"/>
        </w:rPr>
        <w:t>省新、东田、仑苍、英都、梅山、罗东</w:t>
      </w:r>
    </w:p>
    <w:p w:rsidR="008F4D7C" w:rsidRDefault="008F4D7C" w:rsidP="008F4D7C">
      <w:pPr>
        <w:spacing w:line="560" w:lineRule="exact"/>
        <w:ind w:firstLineChars="200" w:firstLine="643"/>
        <w:rPr>
          <w:rFonts w:ascii="方正仿宋简体" w:eastAsia="方正仿宋简体"/>
          <w:b/>
          <w:sz w:val="32"/>
          <w:szCs w:val="32"/>
        </w:rPr>
      </w:pPr>
    </w:p>
    <w:p w:rsidR="008F4D7C" w:rsidRPr="00190043" w:rsidRDefault="008F4D7C" w:rsidP="008F4D7C">
      <w:pPr>
        <w:spacing w:line="560" w:lineRule="exact"/>
        <w:ind w:firstLineChars="200" w:firstLine="643"/>
        <w:rPr>
          <w:rFonts w:ascii="方正仿宋简体" w:eastAsia="方正仿宋简体"/>
          <w:b/>
          <w:sz w:val="32"/>
          <w:szCs w:val="32"/>
        </w:rPr>
      </w:pPr>
      <w:r w:rsidRPr="00190043">
        <w:rPr>
          <w:rFonts w:ascii="方正仿宋简体" w:eastAsia="方正仿宋简体" w:hint="eastAsia"/>
          <w:b/>
          <w:sz w:val="32"/>
          <w:szCs w:val="32"/>
        </w:rPr>
        <w:t>第三督查组</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带队领导：杨佩艺（市人社局副局长）</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联 络 员：黄聪明（市教育局档案室主任）</w:t>
      </w:r>
    </w:p>
    <w:p w:rsidR="008F4D7C" w:rsidRPr="004C3A0F" w:rsidRDefault="008F4D7C" w:rsidP="008F4D7C">
      <w:pPr>
        <w:spacing w:line="560" w:lineRule="exact"/>
        <w:ind w:firstLineChars="200" w:firstLine="640"/>
        <w:rPr>
          <w:rFonts w:ascii="方正仿宋简体" w:eastAsia="方正仿宋简体" w:hAnsi="黑体" w:cs="Times New Roman"/>
          <w:sz w:val="32"/>
          <w:szCs w:val="32"/>
        </w:rPr>
      </w:pPr>
      <w:r>
        <w:rPr>
          <w:rFonts w:ascii="方正仿宋简体" w:eastAsia="方正仿宋简体" w:hint="eastAsia"/>
          <w:sz w:val="32"/>
          <w:szCs w:val="32"/>
        </w:rPr>
        <w:t>成    员：陈秋芹（市人社局人力资源开发管理科科员）</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          陈奕通（市教育局教育资源管理中心副主任）</w:t>
      </w:r>
    </w:p>
    <w:p w:rsidR="008F4D7C" w:rsidRPr="00A8715C" w:rsidRDefault="008F4D7C" w:rsidP="008F4D7C">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检查乡镇：</w:t>
      </w:r>
      <w:r w:rsidRPr="00A8715C">
        <w:rPr>
          <w:rFonts w:ascii="方正仿宋简体" w:eastAsia="方正仿宋简体" w:hint="eastAsia"/>
          <w:sz w:val="32"/>
          <w:szCs w:val="32"/>
        </w:rPr>
        <w:t>柳城、丰州、霞美</w:t>
      </w:r>
    </w:p>
    <w:p w:rsidR="008F4D7C" w:rsidRDefault="008F4D7C" w:rsidP="008F4D7C">
      <w:pPr>
        <w:spacing w:line="560" w:lineRule="exact"/>
        <w:ind w:firstLineChars="200" w:firstLine="643"/>
        <w:rPr>
          <w:rFonts w:ascii="方正仿宋简体" w:eastAsia="方正仿宋简体"/>
          <w:b/>
          <w:sz w:val="32"/>
          <w:szCs w:val="32"/>
        </w:rPr>
      </w:pPr>
    </w:p>
    <w:p w:rsidR="008F4D7C" w:rsidRPr="00190043" w:rsidRDefault="008F4D7C" w:rsidP="008F4D7C">
      <w:pPr>
        <w:spacing w:line="560" w:lineRule="exact"/>
        <w:ind w:firstLineChars="200" w:firstLine="643"/>
        <w:rPr>
          <w:rFonts w:ascii="方正仿宋简体" w:eastAsia="方正仿宋简体"/>
          <w:b/>
          <w:sz w:val="32"/>
          <w:szCs w:val="32"/>
        </w:rPr>
      </w:pPr>
      <w:r w:rsidRPr="00190043">
        <w:rPr>
          <w:rFonts w:ascii="方正仿宋简体" w:eastAsia="方正仿宋简体" w:hint="eastAsia"/>
          <w:b/>
          <w:sz w:val="32"/>
          <w:szCs w:val="32"/>
        </w:rPr>
        <w:lastRenderedPageBreak/>
        <w:t>第四督查组</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带队领导：郑旭升</w:t>
      </w:r>
      <w:r w:rsidR="001F4136">
        <w:rPr>
          <w:rFonts w:ascii="方正仿宋简体" w:eastAsia="方正仿宋简体" w:hint="eastAsia"/>
          <w:sz w:val="32"/>
          <w:szCs w:val="32"/>
        </w:rPr>
        <w:t>（市民政局副局长）</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联 络 员：黄向阳（市教育局初幼教科副科长）</w:t>
      </w:r>
    </w:p>
    <w:p w:rsidR="008F4D7C" w:rsidRPr="00190043"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成    员：庄</w:t>
      </w:r>
      <w:r w:rsidRPr="00190043">
        <w:rPr>
          <w:rFonts w:ascii="方正仿宋简体" w:eastAsia="方正仿宋简体" w:hint="eastAsia"/>
          <w:sz w:val="32"/>
          <w:szCs w:val="32"/>
        </w:rPr>
        <w:t>圣隆</w:t>
      </w:r>
      <w:r>
        <w:rPr>
          <w:rFonts w:ascii="方正仿宋简体" w:eastAsia="方正仿宋简体" w:hint="eastAsia"/>
          <w:sz w:val="32"/>
          <w:szCs w:val="32"/>
        </w:rPr>
        <w:t>（市民政局审批科副科长）</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          尤毓清（市教育局体卫艺科科员）</w:t>
      </w:r>
    </w:p>
    <w:p w:rsidR="008F4D7C" w:rsidRPr="00A8715C" w:rsidRDefault="008F4D7C" w:rsidP="008F4D7C">
      <w:pPr>
        <w:spacing w:line="560" w:lineRule="exact"/>
        <w:ind w:firstLineChars="200" w:firstLine="643"/>
        <w:rPr>
          <w:rFonts w:ascii="方正仿宋简体" w:eastAsia="方正仿宋简体"/>
          <w:sz w:val="32"/>
          <w:szCs w:val="32"/>
        </w:rPr>
      </w:pPr>
      <w:r>
        <w:rPr>
          <w:rFonts w:ascii="方正仿宋简体" w:eastAsia="方正仿宋简体" w:hint="eastAsia"/>
          <w:b/>
          <w:sz w:val="32"/>
          <w:szCs w:val="32"/>
        </w:rPr>
        <w:t>检查乡镇：</w:t>
      </w:r>
      <w:r w:rsidRPr="00A8715C">
        <w:rPr>
          <w:rFonts w:ascii="方正仿宋简体" w:eastAsia="方正仿宋简体" w:hint="eastAsia"/>
          <w:sz w:val="32"/>
          <w:szCs w:val="32"/>
        </w:rPr>
        <w:t>洪濑、康美</w:t>
      </w:r>
    </w:p>
    <w:p w:rsidR="008F4D7C" w:rsidRDefault="008F4D7C" w:rsidP="008F4D7C">
      <w:pPr>
        <w:spacing w:line="560" w:lineRule="exact"/>
        <w:ind w:firstLineChars="200" w:firstLine="643"/>
        <w:rPr>
          <w:rFonts w:ascii="方正仿宋简体" w:eastAsia="方正仿宋简体"/>
          <w:b/>
          <w:sz w:val="32"/>
          <w:szCs w:val="32"/>
        </w:rPr>
      </w:pPr>
    </w:p>
    <w:p w:rsidR="008F4D7C" w:rsidRPr="00190043" w:rsidRDefault="008F4D7C" w:rsidP="008F4D7C">
      <w:pPr>
        <w:spacing w:line="560" w:lineRule="exact"/>
        <w:ind w:firstLineChars="200" w:firstLine="643"/>
        <w:rPr>
          <w:rFonts w:ascii="方正仿宋简体" w:eastAsia="方正仿宋简体"/>
          <w:b/>
          <w:sz w:val="32"/>
          <w:szCs w:val="32"/>
        </w:rPr>
      </w:pPr>
      <w:r w:rsidRPr="00190043">
        <w:rPr>
          <w:rFonts w:ascii="方正仿宋简体" w:eastAsia="方正仿宋简体" w:hint="eastAsia"/>
          <w:b/>
          <w:sz w:val="32"/>
          <w:szCs w:val="32"/>
        </w:rPr>
        <w:t>第五督查组</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带队领导：叶维新（市人民政府教育督导室副科级督学）</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联 络 员：潘德超（市教育局安全科副科长）</w:t>
      </w:r>
    </w:p>
    <w:p w:rsidR="008F4D7C" w:rsidRPr="004C3A0F" w:rsidRDefault="008F4D7C" w:rsidP="008F4D7C">
      <w:pPr>
        <w:spacing w:line="560" w:lineRule="exact"/>
        <w:ind w:firstLineChars="200" w:firstLine="640"/>
        <w:rPr>
          <w:rFonts w:ascii="方正仿宋简体" w:eastAsia="方正仿宋简体" w:hAnsi="黑体" w:cs="Times New Roman"/>
          <w:sz w:val="32"/>
          <w:szCs w:val="32"/>
        </w:rPr>
      </w:pPr>
      <w:r>
        <w:rPr>
          <w:rFonts w:ascii="方正仿宋简体" w:eastAsia="方正仿宋简体" w:hint="eastAsia"/>
          <w:sz w:val="32"/>
          <w:szCs w:val="32"/>
        </w:rPr>
        <w:t>成    员：叶幼明（市教育局人事科副科长）</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          林加荣（市教育局督导室科员）</w:t>
      </w:r>
    </w:p>
    <w:p w:rsidR="008F4D7C" w:rsidRDefault="008F4D7C" w:rsidP="008F4D7C">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检查乡镇：</w:t>
      </w:r>
      <w:r w:rsidRPr="00A8715C">
        <w:rPr>
          <w:rFonts w:ascii="方正仿宋简体" w:eastAsia="方正仿宋简体" w:hint="eastAsia"/>
          <w:sz w:val="32"/>
          <w:szCs w:val="32"/>
        </w:rPr>
        <w:t>溪美、美林、金淘、诗山、码头</w:t>
      </w:r>
    </w:p>
    <w:p w:rsidR="008F4D7C" w:rsidRDefault="008F4D7C" w:rsidP="008F4D7C">
      <w:pPr>
        <w:spacing w:line="560" w:lineRule="exact"/>
        <w:ind w:firstLineChars="200" w:firstLine="640"/>
        <w:rPr>
          <w:rFonts w:ascii="方正仿宋简体" w:eastAsia="方正仿宋简体"/>
          <w:sz w:val="32"/>
          <w:szCs w:val="32"/>
        </w:rPr>
      </w:pPr>
    </w:p>
    <w:p w:rsidR="008F4D7C" w:rsidRDefault="008F4D7C" w:rsidP="008F4D7C">
      <w:pPr>
        <w:spacing w:line="560" w:lineRule="exact"/>
        <w:ind w:firstLineChars="200" w:firstLine="640"/>
        <w:rPr>
          <w:rFonts w:ascii="方正仿宋简体" w:eastAsia="方正仿宋简体"/>
          <w:sz w:val="32"/>
          <w:szCs w:val="32"/>
        </w:rPr>
      </w:pPr>
    </w:p>
    <w:p w:rsidR="008F4D7C" w:rsidRPr="00CC496D" w:rsidRDefault="008F4D7C" w:rsidP="008F4D7C">
      <w:pPr>
        <w:spacing w:line="560" w:lineRule="exact"/>
        <w:ind w:firstLineChars="200" w:firstLine="643"/>
        <w:rPr>
          <w:rFonts w:ascii="方正仿宋简体" w:eastAsia="方正仿宋简体"/>
          <w:sz w:val="32"/>
          <w:szCs w:val="32"/>
        </w:rPr>
      </w:pPr>
      <w:r w:rsidRPr="00CC496D">
        <w:rPr>
          <w:rFonts w:ascii="方正仿宋简体" w:eastAsia="方正仿宋简体" w:hint="eastAsia"/>
          <w:b/>
          <w:sz w:val="32"/>
          <w:szCs w:val="32"/>
        </w:rPr>
        <w:t>备注：</w:t>
      </w:r>
      <w:r w:rsidRPr="00CC496D">
        <w:rPr>
          <w:rFonts w:ascii="方正仿宋简体" w:eastAsia="方正仿宋简体" w:hint="eastAsia"/>
          <w:sz w:val="32"/>
          <w:szCs w:val="32"/>
        </w:rPr>
        <w:t>未抽检到的乡镇（街道），由乡镇（街道）政府牵头，组织辖区内中小学、市监、公安（消防）、安监、行政执法等相关部门，按照</w:t>
      </w:r>
      <w:r w:rsidRPr="00CC496D">
        <w:rPr>
          <w:rFonts w:ascii="方正仿宋简体" w:eastAsia="方正仿宋简体"/>
          <w:sz w:val="32"/>
          <w:szCs w:val="32"/>
        </w:rPr>
        <w:t>南政办〔201</w:t>
      </w:r>
      <w:r w:rsidRPr="00CC496D">
        <w:rPr>
          <w:rFonts w:ascii="方正仿宋简体" w:eastAsia="方正仿宋简体" w:hint="eastAsia"/>
          <w:sz w:val="32"/>
          <w:szCs w:val="32"/>
        </w:rPr>
        <w:t>8</w:t>
      </w:r>
      <w:r w:rsidRPr="00CC496D">
        <w:rPr>
          <w:rFonts w:ascii="方正仿宋简体" w:eastAsia="方正仿宋简体"/>
          <w:sz w:val="32"/>
          <w:szCs w:val="32"/>
        </w:rPr>
        <w:t>〕</w:t>
      </w:r>
      <w:r w:rsidRPr="00CC496D">
        <w:rPr>
          <w:rFonts w:ascii="方正仿宋简体" w:eastAsia="方正仿宋简体" w:hint="eastAsia"/>
          <w:sz w:val="32"/>
          <w:szCs w:val="32"/>
        </w:rPr>
        <w:t>93</w:t>
      </w:r>
      <w:r w:rsidRPr="00CC496D">
        <w:rPr>
          <w:rFonts w:ascii="方正仿宋简体" w:eastAsia="方正仿宋简体"/>
          <w:sz w:val="32"/>
          <w:szCs w:val="32"/>
        </w:rPr>
        <w:t>号</w:t>
      </w:r>
      <w:r w:rsidRPr="00CC496D">
        <w:rPr>
          <w:rFonts w:ascii="方正仿宋简体" w:eastAsia="方正仿宋简体" w:hint="eastAsia"/>
          <w:sz w:val="32"/>
          <w:szCs w:val="32"/>
        </w:rPr>
        <w:t>、南政办内传</w:t>
      </w:r>
      <w:r w:rsidRPr="00CC496D">
        <w:rPr>
          <w:rFonts w:ascii="方正仿宋简体" w:eastAsia="方正仿宋简体"/>
          <w:sz w:val="32"/>
          <w:szCs w:val="32"/>
        </w:rPr>
        <w:t>〔201</w:t>
      </w:r>
      <w:r w:rsidRPr="00CC496D">
        <w:rPr>
          <w:rFonts w:ascii="方正仿宋简体" w:eastAsia="方正仿宋简体" w:hint="eastAsia"/>
          <w:sz w:val="32"/>
          <w:szCs w:val="32"/>
        </w:rPr>
        <w:t>8</w:t>
      </w:r>
      <w:r w:rsidRPr="00CC496D">
        <w:rPr>
          <w:rFonts w:ascii="方正仿宋简体" w:eastAsia="方正仿宋简体"/>
          <w:sz w:val="32"/>
          <w:szCs w:val="32"/>
        </w:rPr>
        <w:t>〕</w:t>
      </w:r>
      <w:r w:rsidRPr="00CC496D">
        <w:rPr>
          <w:rFonts w:ascii="方正仿宋简体" w:eastAsia="方正仿宋简体" w:hint="eastAsia"/>
          <w:sz w:val="32"/>
          <w:szCs w:val="32"/>
        </w:rPr>
        <w:t>39</w:t>
      </w:r>
      <w:r w:rsidRPr="00CC496D">
        <w:rPr>
          <w:rFonts w:ascii="方正仿宋简体" w:eastAsia="方正仿宋简体"/>
          <w:sz w:val="32"/>
          <w:szCs w:val="32"/>
        </w:rPr>
        <w:t>号</w:t>
      </w:r>
      <w:r w:rsidRPr="00CC496D">
        <w:rPr>
          <w:rFonts w:ascii="方正仿宋简体" w:eastAsia="方正仿宋简体" w:hint="eastAsia"/>
          <w:sz w:val="32"/>
          <w:szCs w:val="32"/>
        </w:rPr>
        <w:t>以及本通知精神，开展摸底排查和专项治理活动，分别填写《校外培训机构实地督查情况登记表》《专项督查工作整改通知书》《福建省培训机构相关情况摸底排查表》等表格，于7月31日前报市校外培训机构专项治理工作小组办公室。</w:t>
      </w:r>
    </w:p>
    <w:p w:rsidR="008F4D7C" w:rsidRPr="00CC496D" w:rsidRDefault="008F4D7C" w:rsidP="008F4D7C">
      <w:pPr>
        <w:spacing w:line="560" w:lineRule="exact"/>
        <w:ind w:firstLineChars="200" w:firstLine="640"/>
        <w:rPr>
          <w:rFonts w:ascii="方正仿宋简体" w:eastAsia="方正仿宋简体"/>
          <w:sz w:val="32"/>
          <w:szCs w:val="32"/>
        </w:rPr>
        <w:sectPr w:rsidR="008F4D7C" w:rsidRPr="00CC496D" w:rsidSect="00581679">
          <w:footerReference w:type="default" r:id="rId9"/>
          <w:pgSz w:w="11906" w:h="16838"/>
          <w:pgMar w:top="1418" w:right="1304" w:bottom="1418" w:left="1304" w:header="851" w:footer="992" w:gutter="0"/>
          <w:pgNumType w:fmt="numberInDash"/>
          <w:cols w:space="425"/>
          <w:docGrid w:type="lines" w:linePitch="312"/>
        </w:sectPr>
      </w:pPr>
    </w:p>
    <w:p w:rsidR="00A34F32" w:rsidRDefault="00671532" w:rsidP="008F4D7C">
      <w:pPr>
        <w:pStyle w:val="a4"/>
        <w:spacing w:line="600" w:lineRule="exact"/>
        <w:rPr>
          <w:rFonts w:ascii="黑体" w:eastAsia="黑体" w:hAnsi="黑体"/>
          <w:sz w:val="32"/>
          <w:szCs w:val="32"/>
        </w:rPr>
      </w:pPr>
      <w:r>
        <w:rPr>
          <w:rFonts w:ascii="黑体" w:eastAsia="黑体" w:hAnsi="黑体" w:hint="eastAsia"/>
          <w:sz w:val="32"/>
          <w:szCs w:val="32"/>
        </w:rPr>
        <w:lastRenderedPageBreak/>
        <w:t>附件2</w:t>
      </w:r>
    </w:p>
    <w:p w:rsidR="00671532" w:rsidRPr="002F3481" w:rsidRDefault="00671532" w:rsidP="00671532">
      <w:pPr>
        <w:jc w:val="center"/>
        <w:rPr>
          <w:rFonts w:ascii="黑体" w:eastAsia="黑体" w:hAnsi="黑体"/>
          <w:sz w:val="44"/>
          <w:szCs w:val="44"/>
        </w:rPr>
      </w:pPr>
      <w:r w:rsidRPr="002F3481">
        <w:rPr>
          <w:rFonts w:ascii="黑体" w:eastAsia="黑体" w:hAnsi="黑体" w:hint="eastAsia"/>
          <w:sz w:val="44"/>
          <w:szCs w:val="44"/>
        </w:rPr>
        <w:t>校外培训机构实地督查情况登记表（一）</w:t>
      </w:r>
    </w:p>
    <w:p w:rsidR="00671532" w:rsidRPr="002F3481" w:rsidRDefault="00671532" w:rsidP="00671532">
      <w:pPr>
        <w:jc w:val="left"/>
        <w:rPr>
          <w:rFonts w:ascii="黑体" w:eastAsia="黑体" w:hAnsi="黑体"/>
          <w:sz w:val="30"/>
          <w:szCs w:val="30"/>
        </w:rPr>
      </w:pPr>
      <w:r w:rsidRPr="002F3481">
        <w:rPr>
          <w:rFonts w:ascii="黑体" w:eastAsia="黑体" w:hAnsi="黑体" w:hint="eastAsia"/>
          <w:sz w:val="30"/>
          <w:szCs w:val="30"/>
        </w:rPr>
        <w:t xml:space="preserve">受检单位：　　　　　　　　　　</w:t>
      </w:r>
      <w:r>
        <w:rPr>
          <w:rFonts w:ascii="黑体" w:eastAsia="黑体" w:hAnsi="黑体" w:hint="eastAsia"/>
          <w:sz w:val="30"/>
          <w:szCs w:val="30"/>
        </w:rPr>
        <w:t xml:space="preserve">　　　</w:t>
      </w:r>
      <w:r w:rsidRPr="002F3481">
        <w:rPr>
          <w:rFonts w:ascii="黑体" w:eastAsia="黑体" w:hAnsi="黑体" w:hint="eastAsia"/>
          <w:sz w:val="30"/>
          <w:szCs w:val="30"/>
        </w:rPr>
        <w:t>检查时间：　年　月　日</w:t>
      </w:r>
    </w:p>
    <w:tbl>
      <w:tblPr>
        <w:tblStyle w:val="a7"/>
        <w:tblW w:w="9411" w:type="dxa"/>
        <w:tblLook w:val="04A0"/>
      </w:tblPr>
      <w:tblGrid>
        <w:gridCol w:w="914"/>
        <w:gridCol w:w="2916"/>
        <w:gridCol w:w="1717"/>
        <w:gridCol w:w="3864"/>
      </w:tblGrid>
      <w:tr w:rsidR="00671532" w:rsidTr="00D335F8">
        <w:trPr>
          <w:trHeight w:val="704"/>
        </w:trPr>
        <w:tc>
          <w:tcPr>
            <w:tcW w:w="914" w:type="dxa"/>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督查</w:t>
            </w:r>
          </w:p>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内容</w:t>
            </w:r>
          </w:p>
        </w:tc>
        <w:tc>
          <w:tcPr>
            <w:tcW w:w="2916" w:type="dxa"/>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督查要素</w:t>
            </w:r>
          </w:p>
        </w:tc>
        <w:tc>
          <w:tcPr>
            <w:tcW w:w="1717" w:type="dxa"/>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是否达标</w:t>
            </w:r>
          </w:p>
        </w:tc>
        <w:tc>
          <w:tcPr>
            <w:tcW w:w="3864" w:type="dxa"/>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存在问题</w:t>
            </w:r>
            <w:r w:rsidR="00D335F8">
              <w:rPr>
                <w:rFonts w:ascii="黑体" w:eastAsia="黑体" w:hAnsi="黑体" w:hint="eastAsia"/>
                <w:sz w:val="24"/>
                <w:szCs w:val="24"/>
              </w:rPr>
              <w:t>记录</w:t>
            </w:r>
          </w:p>
        </w:tc>
      </w:tr>
      <w:tr w:rsidR="00671532" w:rsidTr="0000723F">
        <w:trPr>
          <w:trHeight w:val="1090"/>
        </w:trPr>
        <w:tc>
          <w:tcPr>
            <w:tcW w:w="914" w:type="dxa"/>
            <w:vMerge w:val="restart"/>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安全</w:t>
            </w:r>
          </w:p>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问题</w:t>
            </w:r>
          </w:p>
        </w:tc>
        <w:tc>
          <w:tcPr>
            <w:tcW w:w="2916" w:type="dxa"/>
            <w:vAlign w:val="center"/>
          </w:tcPr>
          <w:p w:rsidR="00671532" w:rsidRDefault="00671532" w:rsidP="00D335F8">
            <w:pPr>
              <w:jc w:val="center"/>
            </w:pPr>
            <w:r>
              <w:rPr>
                <w:rFonts w:hint="eastAsia"/>
              </w:rPr>
              <w:t>是否存在安全隐患</w:t>
            </w:r>
          </w:p>
        </w:tc>
        <w:tc>
          <w:tcPr>
            <w:tcW w:w="1717" w:type="dxa"/>
            <w:vAlign w:val="center"/>
          </w:tcPr>
          <w:p w:rsidR="00671532" w:rsidRDefault="00D335F8" w:rsidP="00163F62">
            <w:pPr>
              <w:jc w:val="center"/>
              <w:rPr>
                <w:rFonts w:ascii="宋体" w:hAnsi="宋体" w:cs="宋体"/>
                <w:kern w:val="0"/>
                <w:sz w:val="20"/>
              </w:rPr>
            </w:pPr>
            <w:r>
              <w:rPr>
                <w:rFonts w:ascii="宋体" w:hAnsi="宋体" w:cs="宋体" w:hint="eastAsia"/>
                <w:kern w:val="0"/>
                <w:sz w:val="20"/>
              </w:rPr>
              <w:t>重大隐患</w:t>
            </w:r>
            <w:r w:rsidRPr="00F71201">
              <w:rPr>
                <w:rFonts w:ascii="宋体" w:hAnsi="宋体" w:cs="宋体" w:hint="eastAsia"/>
                <w:kern w:val="0"/>
                <w:sz w:val="20"/>
              </w:rPr>
              <w:t>（ ）</w:t>
            </w:r>
          </w:p>
          <w:p w:rsidR="00D335F8" w:rsidRDefault="00D335F8" w:rsidP="00D335F8">
            <w:pPr>
              <w:jc w:val="center"/>
              <w:rPr>
                <w:rFonts w:ascii="宋体" w:hAnsi="宋体" w:cs="宋体"/>
                <w:kern w:val="0"/>
                <w:sz w:val="20"/>
              </w:rPr>
            </w:pPr>
            <w:r>
              <w:rPr>
                <w:rFonts w:ascii="宋体" w:hAnsi="宋体" w:cs="宋体" w:hint="eastAsia"/>
                <w:kern w:val="0"/>
                <w:sz w:val="20"/>
              </w:rPr>
              <w:t>一般隐患</w:t>
            </w:r>
            <w:r w:rsidRPr="00F71201">
              <w:rPr>
                <w:rFonts w:ascii="宋体" w:hAnsi="宋体" w:cs="宋体" w:hint="eastAsia"/>
                <w:kern w:val="0"/>
                <w:sz w:val="20"/>
              </w:rPr>
              <w:t>（ ）</w:t>
            </w:r>
          </w:p>
          <w:p w:rsidR="0000723F" w:rsidRPr="00F71201" w:rsidRDefault="0000723F" w:rsidP="00D335F8">
            <w:pPr>
              <w:jc w:val="center"/>
              <w:rPr>
                <w:rFonts w:ascii="宋体" w:hAnsi="宋体" w:cs="宋体"/>
                <w:kern w:val="0"/>
                <w:sz w:val="20"/>
              </w:rPr>
            </w:pPr>
            <w:r>
              <w:rPr>
                <w:rFonts w:ascii="宋体" w:hAnsi="宋体" w:cs="宋体" w:hint="eastAsia"/>
                <w:kern w:val="0"/>
                <w:sz w:val="20"/>
              </w:rPr>
              <w:t>没有隐患（ ）</w:t>
            </w:r>
          </w:p>
        </w:tc>
        <w:tc>
          <w:tcPr>
            <w:tcW w:w="3864" w:type="dxa"/>
            <w:vAlign w:val="center"/>
          </w:tcPr>
          <w:p w:rsidR="00671532" w:rsidRDefault="00671532" w:rsidP="00163F62">
            <w:pPr>
              <w:jc w:val="center"/>
            </w:pPr>
          </w:p>
        </w:tc>
      </w:tr>
      <w:tr w:rsidR="00671532" w:rsidTr="00D335F8">
        <w:trPr>
          <w:trHeight w:val="704"/>
        </w:trPr>
        <w:tc>
          <w:tcPr>
            <w:tcW w:w="914" w:type="dxa"/>
            <w:vMerge/>
            <w:vAlign w:val="center"/>
          </w:tcPr>
          <w:p w:rsidR="00671532" w:rsidRPr="00082DD5" w:rsidRDefault="00671532" w:rsidP="00163F62">
            <w:pPr>
              <w:jc w:val="center"/>
              <w:rPr>
                <w:rFonts w:ascii="黑体" w:eastAsia="黑体" w:hAnsi="黑体"/>
                <w:sz w:val="24"/>
                <w:szCs w:val="24"/>
              </w:rPr>
            </w:pPr>
          </w:p>
        </w:tc>
        <w:tc>
          <w:tcPr>
            <w:tcW w:w="2916" w:type="dxa"/>
            <w:vAlign w:val="center"/>
          </w:tcPr>
          <w:p w:rsidR="00671532" w:rsidRDefault="00671532" w:rsidP="00163F62">
            <w:pPr>
              <w:jc w:val="center"/>
            </w:pPr>
            <w:r>
              <w:rPr>
                <w:rFonts w:hint="eastAsia"/>
              </w:rPr>
              <w:t>建筑是否通过安全验收</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04"/>
        </w:trPr>
        <w:tc>
          <w:tcPr>
            <w:tcW w:w="914" w:type="dxa"/>
            <w:vMerge/>
            <w:vAlign w:val="center"/>
          </w:tcPr>
          <w:p w:rsidR="00671532" w:rsidRPr="00082DD5" w:rsidRDefault="00671532" w:rsidP="00163F62">
            <w:pPr>
              <w:jc w:val="center"/>
              <w:rPr>
                <w:rFonts w:ascii="黑体" w:eastAsia="黑体" w:hAnsi="黑体"/>
                <w:sz w:val="24"/>
                <w:szCs w:val="24"/>
              </w:rPr>
            </w:pPr>
          </w:p>
        </w:tc>
        <w:tc>
          <w:tcPr>
            <w:tcW w:w="2916" w:type="dxa"/>
            <w:vAlign w:val="center"/>
          </w:tcPr>
          <w:p w:rsidR="00671532" w:rsidRDefault="00671532" w:rsidP="00163F62">
            <w:pPr>
              <w:jc w:val="center"/>
            </w:pPr>
            <w:r>
              <w:rPr>
                <w:rFonts w:hint="eastAsia"/>
              </w:rPr>
              <w:t>消防是否通过合格验收</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42"/>
        </w:trPr>
        <w:tc>
          <w:tcPr>
            <w:tcW w:w="914" w:type="dxa"/>
            <w:vMerge/>
            <w:vAlign w:val="center"/>
          </w:tcPr>
          <w:p w:rsidR="00671532" w:rsidRPr="00082DD5" w:rsidRDefault="00671532" w:rsidP="00163F62">
            <w:pPr>
              <w:jc w:val="center"/>
              <w:rPr>
                <w:rFonts w:ascii="黑体" w:eastAsia="黑体" w:hAnsi="黑体"/>
                <w:sz w:val="24"/>
                <w:szCs w:val="24"/>
              </w:rPr>
            </w:pPr>
          </w:p>
        </w:tc>
        <w:tc>
          <w:tcPr>
            <w:tcW w:w="2916" w:type="dxa"/>
            <w:vAlign w:val="center"/>
          </w:tcPr>
          <w:p w:rsidR="00671532" w:rsidRDefault="00671532" w:rsidP="00163F62">
            <w:pPr>
              <w:jc w:val="center"/>
            </w:pPr>
            <w:r>
              <w:rPr>
                <w:rFonts w:hint="eastAsia"/>
              </w:rPr>
              <w:t>是否配备安保人员</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42"/>
        </w:trPr>
        <w:tc>
          <w:tcPr>
            <w:tcW w:w="914" w:type="dxa"/>
            <w:vMerge/>
            <w:vAlign w:val="center"/>
          </w:tcPr>
          <w:p w:rsidR="00671532" w:rsidRPr="00082DD5" w:rsidRDefault="00671532" w:rsidP="00163F62">
            <w:pPr>
              <w:jc w:val="center"/>
              <w:rPr>
                <w:rFonts w:ascii="黑体" w:eastAsia="黑体" w:hAnsi="黑体"/>
                <w:sz w:val="24"/>
                <w:szCs w:val="24"/>
              </w:rPr>
            </w:pPr>
          </w:p>
        </w:tc>
        <w:tc>
          <w:tcPr>
            <w:tcW w:w="2916" w:type="dxa"/>
            <w:vAlign w:val="center"/>
          </w:tcPr>
          <w:p w:rsidR="00671532" w:rsidRDefault="00671532" w:rsidP="00163F62">
            <w:pPr>
              <w:jc w:val="center"/>
            </w:pPr>
            <w:r>
              <w:rPr>
                <w:rFonts w:hint="eastAsia"/>
              </w:rPr>
              <w:t>是否配备消防设施设备</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42"/>
        </w:trPr>
        <w:tc>
          <w:tcPr>
            <w:tcW w:w="914" w:type="dxa"/>
            <w:vMerge/>
            <w:vAlign w:val="center"/>
          </w:tcPr>
          <w:p w:rsidR="00671532" w:rsidRPr="00082DD5" w:rsidRDefault="00671532" w:rsidP="00163F62">
            <w:pPr>
              <w:jc w:val="center"/>
              <w:rPr>
                <w:rFonts w:ascii="黑体" w:eastAsia="黑体" w:hAnsi="黑体"/>
                <w:sz w:val="24"/>
                <w:szCs w:val="24"/>
              </w:rPr>
            </w:pPr>
          </w:p>
        </w:tc>
        <w:tc>
          <w:tcPr>
            <w:tcW w:w="2916" w:type="dxa"/>
            <w:vAlign w:val="center"/>
          </w:tcPr>
          <w:p w:rsidR="00671532" w:rsidRDefault="00671532" w:rsidP="00163F62">
            <w:pPr>
              <w:jc w:val="center"/>
            </w:pPr>
            <w:r>
              <w:rPr>
                <w:rFonts w:hint="eastAsia"/>
              </w:rPr>
              <w:t>食品卫生安全保障是否达标</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42"/>
        </w:trPr>
        <w:tc>
          <w:tcPr>
            <w:tcW w:w="914" w:type="dxa"/>
            <w:vMerge/>
            <w:vAlign w:val="center"/>
          </w:tcPr>
          <w:p w:rsidR="00671532" w:rsidRPr="00082DD5" w:rsidRDefault="00671532" w:rsidP="00163F62">
            <w:pPr>
              <w:jc w:val="center"/>
              <w:rPr>
                <w:rFonts w:ascii="黑体" w:eastAsia="黑体" w:hAnsi="黑体"/>
                <w:sz w:val="24"/>
                <w:szCs w:val="24"/>
              </w:rPr>
            </w:pPr>
          </w:p>
        </w:tc>
        <w:tc>
          <w:tcPr>
            <w:tcW w:w="2916" w:type="dxa"/>
            <w:vAlign w:val="center"/>
          </w:tcPr>
          <w:p w:rsidR="00671532" w:rsidRPr="004B33B9" w:rsidRDefault="00671532" w:rsidP="00163F62">
            <w:pPr>
              <w:jc w:val="center"/>
            </w:pPr>
            <w:r>
              <w:rPr>
                <w:rFonts w:hint="eastAsia"/>
              </w:rPr>
              <w:t>学生（员）管理是否规范有序</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76"/>
        </w:trPr>
        <w:tc>
          <w:tcPr>
            <w:tcW w:w="914" w:type="dxa"/>
            <w:vMerge w:val="restart"/>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证照</w:t>
            </w:r>
          </w:p>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问题</w:t>
            </w:r>
          </w:p>
        </w:tc>
        <w:tc>
          <w:tcPr>
            <w:tcW w:w="2916" w:type="dxa"/>
            <w:vAlign w:val="center"/>
          </w:tcPr>
          <w:p w:rsidR="00671532" w:rsidRDefault="00671532" w:rsidP="00163F62">
            <w:pPr>
              <w:jc w:val="center"/>
            </w:pPr>
            <w:r>
              <w:rPr>
                <w:rFonts w:hint="eastAsia"/>
              </w:rPr>
              <w:t>证、照是否齐全</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76"/>
        </w:trPr>
        <w:tc>
          <w:tcPr>
            <w:tcW w:w="914" w:type="dxa"/>
            <w:vMerge/>
            <w:vAlign w:val="center"/>
          </w:tcPr>
          <w:p w:rsidR="00671532" w:rsidRPr="00082DD5" w:rsidRDefault="00671532" w:rsidP="00163F62">
            <w:pPr>
              <w:jc w:val="center"/>
              <w:rPr>
                <w:sz w:val="24"/>
                <w:szCs w:val="24"/>
              </w:rPr>
            </w:pPr>
          </w:p>
        </w:tc>
        <w:tc>
          <w:tcPr>
            <w:tcW w:w="2916" w:type="dxa"/>
            <w:vAlign w:val="center"/>
          </w:tcPr>
          <w:p w:rsidR="00671532" w:rsidRDefault="00671532" w:rsidP="00163F62">
            <w:pPr>
              <w:jc w:val="center"/>
            </w:pPr>
            <w:r>
              <w:rPr>
                <w:rFonts w:hint="eastAsia"/>
              </w:rPr>
              <w:t>是否超范围（业务）经营</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76"/>
        </w:trPr>
        <w:tc>
          <w:tcPr>
            <w:tcW w:w="914" w:type="dxa"/>
            <w:vMerge/>
            <w:vAlign w:val="center"/>
          </w:tcPr>
          <w:p w:rsidR="00671532" w:rsidRPr="00082DD5" w:rsidRDefault="00671532" w:rsidP="00163F62">
            <w:pPr>
              <w:jc w:val="center"/>
              <w:rPr>
                <w:sz w:val="24"/>
                <w:szCs w:val="24"/>
              </w:rPr>
            </w:pPr>
          </w:p>
        </w:tc>
        <w:tc>
          <w:tcPr>
            <w:tcW w:w="2916" w:type="dxa"/>
            <w:vAlign w:val="center"/>
          </w:tcPr>
          <w:p w:rsidR="00671532" w:rsidRDefault="00671532" w:rsidP="00163F62">
            <w:pPr>
              <w:jc w:val="center"/>
            </w:pPr>
            <w:r>
              <w:rPr>
                <w:rFonts w:hint="eastAsia"/>
              </w:rPr>
              <w:t>无证机构是否符合办理证、照条件的</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76"/>
        </w:trPr>
        <w:tc>
          <w:tcPr>
            <w:tcW w:w="914" w:type="dxa"/>
            <w:vMerge w:val="restart"/>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师资</w:t>
            </w:r>
          </w:p>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配备</w:t>
            </w:r>
          </w:p>
        </w:tc>
        <w:tc>
          <w:tcPr>
            <w:tcW w:w="2916" w:type="dxa"/>
            <w:vAlign w:val="center"/>
          </w:tcPr>
          <w:p w:rsidR="00671532" w:rsidRDefault="00671532" w:rsidP="00163F62">
            <w:pPr>
              <w:jc w:val="center"/>
            </w:pPr>
            <w:r>
              <w:rPr>
                <w:rFonts w:hint="eastAsia"/>
              </w:rPr>
              <w:t>举办者或管理</w:t>
            </w:r>
            <w:r w:rsidR="00D335F8">
              <w:rPr>
                <w:rFonts w:hint="eastAsia"/>
              </w:rPr>
              <w:t>者</w:t>
            </w:r>
            <w:r>
              <w:rPr>
                <w:rFonts w:hint="eastAsia"/>
              </w:rPr>
              <w:t>是否具备相关资质</w:t>
            </w:r>
            <w:r w:rsidR="00D335F8">
              <w:rPr>
                <w:rFonts w:hint="eastAsia"/>
              </w:rPr>
              <w:t>（学历、专业等）</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76"/>
        </w:trPr>
        <w:tc>
          <w:tcPr>
            <w:tcW w:w="914" w:type="dxa"/>
            <w:vMerge/>
            <w:vAlign w:val="center"/>
          </w:tcPr>
          <w:p w:rsidR="00671532" w:rsidRDefault="00671532" w:rsidP="00163F62">
            <w:pPr>
              <w:jc w:val="center"/>
            </w:pPr>
          </w:p>
        </w:tc>
        <w:tc>
          <w:tcPr>
            <w:tcW w:w="2916" w:type="dxa"/>
            <w:vAlign w:val="center"/>
          </w:tcPr>
          <w:p w:rsidR="00671532" w:rsidRDefault="00671532" w:rsidP="00163F62">
            <w:pPr>
              <w:jc w:val="center"/>
            </w:pPr>
            <w:r>
              <w:rPr>
                <w:rFonts w:hint="eastAsia"/>
              </w:rPr>
              <w:t>师资来源是否清楚</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76"/>
        </w:trPr>
        <w:tc>
          <w:tcPr>
            <w:tcW w:w="914" w:type="dxa"/>
            <w:vMerge/>
            <w:vAlign w:val="center"/>
          </w:tcPr>
          <w:p w:rsidR="00671532" w:rsidRDefault="00671532" w:rsidP="00163F62">
            <w:pPr>
              <w:jc w:val="center"/>
            </w:pPr>
          </w:p>
        </w:tc>
        <w:tc>
          <w:tcPr>
            <w:tcW w:w="2916" w:type="dxa"/>
            <w:vAlign w:val="center"/>
          </w:tcPr>
          <w:p w:rsidR="00671532" w:rsidRDefault="00671532" w:rsidP="00163F62">
            <w:pPr>
              <w:jc w:val="center"/>
            </w:pPr>
            <w:r>
              <w:rPr>
                <w:rFonts w:hint="eastAsia"/>
              </w:rPr>
              <w:t>专任教师是否具备相应资格</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r w:rsidR="00671532" w:rsidTr="00D335F8">
        <w:trPr>
          <w:trHeight w:val="776"/>
        </w:trPr>
        <w:tc>
          <w:tcPr>
            <w:tcW w:w="914" w:type="dxa"/>
            <w:vMerge/>
            <w:vAlign w:val="center"/>
          </w:tcPr>
          <w:p w:rsidR="00671532" w:rsidRDefault="00671532" w:rsidP="00163F62">
            <w:pPr>
              <w:jc w:val="center"/>
            </w:pPr>
          </w:p>
        </w:tc>
        <w:tc>
          <w:tcPr>
            <w:tcW w:w="2916" w:type="dxa"/>
            <w:vAlign w:val="center"/>
          </w:tcPr>
          <w:p w:rsidR="00671532" w:rsidRDefault="00671532" w:rsidP="00163F62">
            <w:pPr>
              <w:jc w:val="center"/>
            </w:pPr>
            <w:r>
              <w:rPr>
                <w:rFonts w:hint="eastAsia"/>
              </w:rPr>
              <w:t>其他从业人员是否具备相应资格</w:t>
            </w:r>
          </w:p>
        </w:tc>
        <w:tc>
          <w:tcPr>
            <w:tcW w:w="1717" w:type="dxa"/>
            <w:vAlign w:val="center"/>
          </w:tcPr>
          <w:p w:rsidR="00671532" w:rsidRDefault="00671532" w:rsidP="00163F62">
            <w:pPr>
              <w:jc w:val="center"/>
            </w:pPr>
            <w:r w:rsidRPr="00F71201">
              <w:rPr>
                <w:rFonts w:ascii="宋体" w:hAnsi="宋体" w:cs="宋体" w:hint="eastAsia"/>
                <w:kern w:val="0"/>
                <w:sz w:val="20"/>
              </w:rPr>
              <w:t>是（ ）否（ ）</w:t>
            </w:r>
          </w:p>
        </w:tc>
        <w:tc>
          <w:tcPr>
            <w:tcW w:w="3864" w:type="dxa"/>
            <w:vAlign w:val="center"/>
          </w:tcPr>
          <w:p w:rsidR="00671532" w:rsidRDefault="00671532" w:rsidP="00163F62">
            <w:pPr>
              <w:jc w:val="center"/>
            </w:pPr>
          </w:p>
        </w:tc>
      </w:tr>
    </w:tbl>
    <w:p w:rsidR="00671532" w:rsidRDefault="00671532" w:rsidP="00671532">
      <w:pPr>
        <w:jc w:val="center"/>
        <w:rPr>
          <w:rFonts w:ascii="黑体" w:eastAsia="黑体" w:hAnsi="黑体"/>
          <w:sz w:val="36"/>
          <w:szCs w:val="36"/>
        </w:rPr>
      </w:pPr>
      <w:r w:rsidRPr="00044849">
        <w:rPr>
          <w:rFonts w:ascii="黑体" w:eastAsia="黑体" w:hAnsi="黑体" w:hint="eastAsia"/>
          <w:sz w:val="36"/>
          <w:szCs w:val="36"/>
        </w:rPr>
        <w:lastRenderedPageBreak/>
        <w:t>校外培训机构实地督查</w:t>
      </w:r>
      <w:r>
        <w:rPr>
          <w:rFonts w:ascii="黑体" w:eastAsia="黑体" w:hAnsi="黑体" w:hint="eastAsia"/>
          <w:sz w:val="36"/>
          <w:szCs w:val="36"/>
        </w:rPr>
        <w:t>情况登记表（二）</w:t>
      </w:r>
    </w:p>
    <w:tbl>
      <w:tblPr>
        <w:tblStyle w:val="a7"/>
        <w:tblW w:w="9397" w:type="dxa"/>
        <w:tblLook w:val="04A0"/>
      </w:tblPr>
      <w:tblGrid>
        <w:gridCol w:w="898"/>
        <w:gridCol w:w="2783"/>
        <w:gridCol w:w="1572"/>
        <w:gridCol w:w="4144"/>
      </w:tblGrid>
      <w:tr w:rsidR="00671532" w:rsidTr="00163F62">
        <w:trPr>
          <w:trHeight w:val="677"/>
        </w:trPr>
        <w:tc>
          <w:tcPr>
            <w:tcW w:w="898" w:type="dxa"/>
            <w:vAlign w:val="center"/>
          </w:tcPr>
          <w:p w:rsidR="00671532" w:rsidRPr="0094473E" w:rsidRDefault="00671532" w:rsidP="00163F62">
            <w:pPr>
              <w:jc w:val="center"/>
              <w:rPr>
                <w:rFonts w:ascii="黑体" w:eastAsia="黑体" w:hAnsi="黑体"/>
                <w:sz w:val="24"/>
                <w:szCs w:val="24"/>
              </w:rPr>
            </w:pPr>
            <w:r w:rsidRPr="0094473E">
              <w:rPr>
                <w:rFonts w:ascii="黑体" w:eastAsia="黑体" w:hAnsi="黑体" w:hint="eastAsia"/>
                <w:sz w:val="24"/>
                <w:szCs w:val="24"/>
              </w:rPr>
              <w:t>督查</w:t>
            </w:r>
          </w:p>
          <w:p w:rsidR="00671532" w:rsidRPr="0094473E" w:rsidRDefault="00671532" w:rsidP="00163F62">
            <w:pPr>
              <w:jc w:val="center"/>
              <w:rPr>
                <w:rFonts w:ascii="黑体" w:eastAsia="黑体" w:hAnsi="黑体"/>
                <w:sz w:val="24"/>
                <w:szCs w:val="24"/>
              </w:rPr>
            </w:pPr>
            <w:r w:rsidRPr="0094473E">
              <w:rPr>
                <w:rFonts w:ascii="黑体" w:eastAsia="黑体" w:hAnsi="黑体" w:hint="eastAsia"/>
                <w:sz w:val="24"/>
                <w:szCs w:val="24"/>
              </w:rPr>
              <w:t>内容</w:t>
            </w:r>
          </w:p>
        </w:tc>
        <w:tc>
          <w:tcPr>
            <w:tcW w:w="2783" w:type="dxa"/>
            <w:vAlign w:val="center"/>
          </w:tcPr>
          <w:p w:rsidR="00671532" w:rsidRPr="0094473E" w:rsidRDefault="00671532" w:rsidP="00163F62">
            <w:pPr>
              <w:jc w:val="center"/>
              <w:rPr>
                <w:rFonts w:ascii="黑体" w:eastAsia="黑体" w:hAnsi="黑体"/>
                <w:sz w:val="24"/>
                <w:szCs w:val="24"/>
              </w:rPr>
            </w:pPr>
            <w:r w:rsidRPr="0094473E">
              <w:rPr>
                <w:rFonts w:ascii="黑体" w:eastAsia="黑体" w:hAnsi="黑体" w:hint="eastAsia"/>
                <w:sz w:val="24"/>
                <w:szCs w:val="24"/>
              </w:rPr>
              <w:t>督查要素</w:t>
            </w:r>
          </w:p>
        </w:tc>
        <w:tc>
          <w:tcPr>
            <w:tcW w:w="1572" w:type="dxa"/>
            <w:vAlign w:val="center"/>
          </w:tcPr>
          <w:p w:rsidR="00671532" w:rsidRPr="0094473E" w:rsidRDefault="00671532" w:rsidP="00163F62">
            <w:pPr>
              <w:jc w:val="center"/>
              <w:rPr>
                <w:rFonts w:ascii="黑体" w:eastAsia="黑体" w:hAnsi="黑体"/>
                <w:sz w:val="24"/>
                <w:szCs w:val="24"/>
              </w:rPr>
            </w:pPr>
            <w:r w:rsidRPr="0094473E">
              <w:rPr>
                <w:rFonts w:ascii="黑体" w:eastAsia="黑体" w:hAnsi="黑体" w:hint="eastAsia"/>
                <w:sz w:val="24"/>
                <w:szCs w:val="24"/>
              </w:rPr>
              <w:t>是否达标</w:t>
            </w:r>
          </w:p>
        </w:tc>
        <w:tc>
          <w:tcPr>
            <w:tcW w:w="4144" w:type="dxa"/>
            <w:vAlign w:val="center"/>
          </w:tcPr>
          <w:p w:rsidR="00671532" w:rsidRPr="0094473E" w:rsidRDefault="00671532" w:rsidP="00163F62">
            <w:pPr>
              <w:jc w:val="center"/>
              <w:rPr>
                <w:rFonts w:ascii="黑体" w:eastAsia="黑体" w:hAnsi="黑体"/>
                <w:sz w:val="24"/>
                <w:szCs w:val="24"/>
              </w:rPr>
            </w:pPr>
            <w:r w:rsidRPr="0094473E">
              <w:rPr>
                <w:rFonts w:ascii="黑体" w:eastAsia="黑体" w:hAnsi="黑体" w:hint="eastAsia"/>
                <w:sz w:val="24"/>
                <w:szCs w:val="24"/>
              </w:rPr>
              <w:t>存在问题</w:t>
            </w:r>
          </w:p>
        </w:tc>
      </w:tr>
      <w:tr w:rsidR="00671532" w:rsidTr="00163F62">
        <w:trPr>
          <w:trHeight w:val="677"/>
        </w:trPr>
        <w:tc>
          <w:tcPr>
            <w:tcW w:w="898" w:type="dxa"/>
            <w:vMerge w:val="restart"/>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招生</w:t>
            </w:r>
          </w:p>
          <w:p w:rsidR="00671532" w:rsidRDefault="00671532" w:rsidP="00163F62">
            <w:pPr>
              <w:jc w:val="center"/>
            </w:pPr>
            <w:r w:rsidRPr="00082DD5">
              <w:rPr>
                <w:rFonts w:ascii="黑体" w:eastAsia="黑体" w:hAnsi="黑体" w:hint="eastAsia"/>
                <w:sz w:val="24"/>
                <w:szCs w:val="24"/>
              </w:rPr>
              <w:t>规范</w:t>
            </w:r>
          </w:p>
        </w:tc>
        <w:tc>
          <w:tcPr>
            <w:tcW w:w="2783" w:type="dxa"/>
            <w:vAlign w:val="center"/>
          </w:tcPr>
          <w:p w:rsidR="00671532" w:rsidRDefault="00671532" w:rsidP="00163F62">
            <w:pPr>
              <w:spacing w:line="400" w:lineRule="exact"/>
              <w:jc w:val="center"/>
            </w:pPr>
            <w:r>
              <w:rPr>
                <w:rFonts w:hint="eastAsia"/>
              </w:rPr>
              <w:t>对培训效果是否存在保证性承诺或虚假、误导性宣传</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677"/>
        </w:trPr>
        <w:tc>
          <w:tcPr>
            <w:tcW w:w="898" w:type="dxa"/>
            <w:vMerge/>
            <w:vAlign w:val="center"/>
          </w:tcPr>
          <w:p w:rsidR="00671532" w:rsidRDefault="00671532" w:rsidP="00163F62">
            <w:pPr>
              <w:jc w:val="center"/>
            </w:pPr>
          </w:p>
        </w:tc>
        <w:tc>
          <w:tcPr>
            <w:tcW w:w="2783" w:type="dxa"/>
            <w:vAlign w:val="center"/>
          </w:tcPr>
          <w:p w:rsidR="00671532" w:rsidRPr="008473E4" w:rsidRDefault="00671532" w:rsidP="00163F62">
            <w:pPr>
              <w:spacing w:line="400" w:lineRule="exact"/>
              <w:jc w:val="center"/>
            </w:pPr>
            <w:r>
              <w:rPr>
                <w:rFonts w:hint="eastAsia"/>
              </w:rPr>
              <w:t>是违规到中小学校进行招生或培训内容宣传</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restart"/>
            <w:vAlign w:val="center"/>
          </w:tcPr>
          <w:p w:rsidR="00671532" w:rsidRDefault="00671532" w:rsidP="00163F62">
            <w:pPr>
              <w:jc w:val="center"/>
            </w:pPr>
            <w:r>
              <w:rPr>
                <w:rFonts w:ascii="黑体" w:eastAsia="黑体" w:hAnsi="黑体" w:hint="eastAsia"/>
                <w:sz w:val="24"/>
                <w:szCs w:val="24"/>
              </w:rPr>
              <w:t>教育教学规范</w:t>
            </w:r>
          </w:p>
        </w:tc>
        <w:tc>
          <w:tcPr>
            <w:tcW w:w="2783" w:type="dxa"/>
            <w:vAlign w:val="center"/>
          </w:tcPr>
          <w:p w:rsidR="00671532" w:rsidRPr="00082DD5" w:rsidRDefault="00671532" w:rsidP="00163F62">
            <w:pPr>
              <w:pStyle w:val="a4"/>
              <w:spacing w:line="360" w:lineRule="exact"/>
              <w:jc w:val="both"/>
              <w:rPr>
                <w:rFonts w:asciiTheme="minorHAnsi" w:eastAsiaTheme="minorEastAsia" w:hAnsiTheme="minorHAnsi" w:cstheme="minorBidi"/>
                <w:kern w:val="2"/>
                <w:sz w:val="21"/>
                <w:szCs w:val="22"/>
              </w:rPr>
            </w:pPr>
            <w:r w:rsidRPr="00082DD5">
              <w:rPr>
                <w:rFonts w:asciiTheme="minorHAnsi" w:eastAsiaTheme="minorEastAsia" w:hAnsiTheme="minorHAnsi" w:cstheme="minorBidi"/>
                <w:kern w:val="2"/>
                <w:sz w:val="21"/>
                <w:szCs w:val="22"/>
              </w:rPr>
              <w:t>培训的班次、内容、招生对象、上课时间等</w:t>
            </w:r>
            <w:r>
              <w:rPr>
                <w:rFonts w:asciiTheme="minorHAnsi" w:eastAsiaTheme="minorEastAsia" w:hAnsiTheme="minorHAnsi" w:cstheme="minorBidi" w:hint="eastAsia"/>
                <w:kern w:val="2"/>
                <w:sz w:val="21"/>
                <w:szCs w:val="22"/>
              </w:rPr>
              <w:t>是否报当</w:t>
            </w:r>
            <w:r w:rsidRPr="00082DD5">
              <w:rPr>
                <w:rFonts w:asciiTheme="minorHAnsi" w:eastAsiaTheme="minorEastAsia" w:hAnsiTheme="minorHAnsi" w:cstheme="minorBidi"/>
                <w:kern w:val="2"/>
                <w:sz w:val="21"/>
                <w:szCs w:val="22"/>
              </w:rPr>
              <w:t>地教育等有关行政部门备案并向社会公布</w:t>
            </w:r>
          </w:p>
        </w:tc>
        <w:tc>
          <w:tcPr>
            <w:tcW w:w="1572" w:type="dxa"/>
            <w:vAlign w:val="center"/>
          </w:tcPr>
          <w:p w:rsidR="00671532" w:rsidRPr="00F71201" w:rsidRDefault="00671532" w:rsidP="00163F62">
            <w:pPr>
              <w:jc w:val="center"/>
              <w:rPr>
                <w:rFonts w:ascii="宋体" w:hAnsi="宋体" w:cs="宋体"/>
                <w:kern w:val="0"/>
                <w:sz w:val="20"/>
              </w:rP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是否制定教学计划</w:t>
            </w:r>
          </w:p>
        </w:tc>
        <w:tc>
          <w:tcPr>
            <w:tcW w:w="1572" w:type="dxa"/>
            <w:vAlign w:val="center"/>
          </w:tcPr>
          <w:p w:rsidR="00671532" w:rsidRPr="00F71201" w:rsidRDefault="00671532" w:rsidP="00163F62">
            <w:pPr>
              <w:jc w:val="center"/>
              <w:rPr>
                <w:rFonts w:ascii="宋体" w:hAnsi="宋体" w:cs="宋体"/>
                <w:kern w:val="0"/>
                <w:sz w:val="20"/>
              </w:rP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是否“超纲教学”</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是否“提前教学”</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是否“强化应试”教学</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是否组织中小学生等级考试及竞赛活动</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Pr="00B5597B" w:rsidRDefault="00671532" w:rsidP="00163F62">
            <w:pPr>
              <w:spacing w:line="400" w:lineRule="exact"/>
              <w:jc w:val="center"/>
            </w:pPr>
            <w:r>
              <w:rPr>
                <w:rFonts w:hint="eastAsia"/>
              </w:rPr>
              <w:t>培训结果是否与中小学校招生入学挂钩</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是否存在不遵守教学计划、“非零起点教学”等行为</w:t>
            </w:r>
          </w:p>
        </w:tc>
        <w:tc>
          <w:tcPr>
            <w:tcW w:w="1572" w:type="dxa"/>
            <w:vAlign w:val="center"/>
          </w:tcPr>
          <w:p w:rsidR="00671532" w:rsidRPr="00F71201" w:rsidRDefault="00671532" w:rsidP="00163F62">
            <w:pPr>
              <w:jc w:val="center"/>
              <w:rPr>
                <w:rFonts w:ascii="宋体" w:hAnsi="宋体" w:cs="宋体"/>
                <w:kern w:val="0"/>
                <w:sz w:val="20"/>
              </w:rP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restart"/>
            <w:vAlign w:val="center"/>
          </w:tcPr>
          <w:p w:rsidR="00671532" w:rsidRPr="00082DD5" w:rsidRDefault="00671532" w:rsidP="00163F62">
            <w:pPr>
              <w:jc w:val="center"/>
              <w:rPr>
                <w:rFonts w:ascii="黑体" w:eastAsia="黑体" w:hAnsi="黑体"/>
                <w:sz w:val="24"/>
                <w:szCs w:val="24"/>
              </w:rPr>
            </w:pPr>
            <w:r w:rsidRPr="00082DD5">
              <w:rPr>
                <w:rFonts w:ascii="黑体" w:eastAsia="黑体" w:hAnsi="黑体" w:hint="eastAsia"/>
                <w:sz w:val="24"/>
                <w:szCs w:val="24"/>
              </w:rPr>
              <w:t>师德</w:t>
            </w:r>
          </w:p>
          <w:p w:rsidR="00671532" w:rsidRDefault="00671532" w:rsidP="00163F62">
            <w:pPr>
              <w:jc w:val="center"/>
            </w:pPr>
            <w:r w:rsidRPr="00082DD5">
              <w:rPr>
                <w:rFonts w:ascii="黑体" w:eastAsia="黑体" w:hAnsi="黑体" w:hint="eastAsia"/>
                <w:sz w:val="24"/>
                <w:szCs w:val="24"/>
              </w:rPr>
              <w:t>规范</w:t>
            </w:r>
          </w:p>
        </w:tc>
        <w:tc>
          <w:tcPr>
            <w:tcW w:w="2783" w:type="dxa"/>
            <w:vAlign w:val="center"/>
          </w:tcPr>
          <w:p w:rsidR="00671532" w:rsidRDefault="00671532" w:rsidP="00163F62">
            <w:pPr>
              <w:spacing w:line="400" w:lineRule="exact"/>
              <w:jc w:val="center"/>
            </w:pPr>
            <w:r>
              <w:rPr>
                <w:rFonts w:hint="eastAsia"/>
              </w:rPr>
              <w:t>是否存在课上不讲课后到校外培训机构讲的行为</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是否存在诱导或逼迫学生参加校外培训机构培训的行为</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是否到校外培训机构兼职兼课</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r w:rsidR="00671532" w:rsidTr="00163F62">
        <w:trPr>
          <w:trHeight w:val="746"/>
        </w:trPr>
        <w:tc>
          <w:tcPr>
            <w:tcW w:w="898" w:type="dxa"/>
            <w:vMerge/>
            <w:vAlign w:val="center"/>
          </w:tcPr>
          <w:p w:rsidR="00671532" w:rsidRDefault="00671532" w:rsidP="00163F62">
            <w:pPr>
              <w:jc w:val="center"/>
            </w:pPr>
          </w:p>
        </w:tc>
        <w:tc>
          <w:tcPr>
            <w:tcW w:w="2783" w:type="dxa"/>
            <w:vAlign w:val="center"/>
          </w:tcPr>
          <w:p w:rsidR="00671532" w:rsidRDefault="00671532" w:rsidP="00163F62">
            <w:pPr>
              <w:spacing w:line="400" w:lineRule="exact"/>
              <w:jc w:val="center"/>
            </w:pPr>
            <w:r>
              <w:rPr>
                <w:rFonts w:hint="eastAsia"/>
              </w:rPr>
              <w:t>是否举办培训机构或“有偿家教”“有偿托管”行为</w:t>
            </w:r>
          </w:p>
        </w:tc>
        <w:tc>
          <w:tcPr>
            <w:tcW w:w="1572" w:type="dxa"/>
            <w:vAlign w:val="center"/>
          </w:tcPr>
          <w:p w:rsidR="00671532" w:rsidRDefault="00671532" w:rsidP="00163F62">
            <w:pPr>
              <w:jc w:val="center"/>
            </w:pPr>
            <w:r w:rsidRPr="00F71201">
              <w:rPr>
                <w:rFonts w:ascii="宋体" w:hAnsi="宋体" w:cs="宋体" w:hint="eastAsia"/>
                <w:kern w:val="0"/>
                <w:sz w:val="20"/>
              </w:rPr>
              <w:t>是（ ）否（ ）</w:t>
            </w:r>
          </w:p>
        </w:tc>
        <w:tc>
          <w:tcPr>
            <w:tcW w:w="4144" w:type="dxa"/>
            <w:vAlign w:val="center"/>
          </w:tcPr>
          <w:p w:rsidR="00671532" w:rsidRDefault="00671532" w:rsidP="00163F62">
            <w:pPr>
              <w:jc w:val="center"/>
            </w:pPr>
          </w:p>
        </w:tc>
      </w:tr>
    </w:tbl>
    <w:p w:rsidR="00226177" w:rsidRDefault="00671532" w:rsidP="00671532">
      <w:pPr>
        <w:spacing w:line="600" w:lineRule="exact"/>
        <w:rPr>
          <w:rFonts w:ascii="黑体" w:eastAsia="黑体" w:hAnsi="黑体"/>
          <w:sz w:val="32"/>
          <w:szCs w:val="32"/>
        </w:rPr>
      </w:pPr>
      <w:r w:rsidRPr="002F3481">
        <w:rPr>
          <w:rFonts w:ascii="黑体" w:eastAsia="黑体" w:hAnsi="黑体" w:hint="eastAsia"/>
          <w:sz w:val="30"/>
          <w:szCs w:val="30"/>
        </w:rPr>
        <w:t>检查人员签名</w:t>
      </w:r>
      <w:r>
        <w:rPr>
          <w:rFonts w:ascii="黑体" w:eastAsia="黑体" w:hAnsi="黑体" w:hint="eastAsia"/>
          <w:sz w:val="24"/>
          <w:szCs w:val="24"/>
        </w:rPr>
        <w:t xml:space="preserve">：　　　　　　　　　</w:t>
      </w:r>
    </w:p>
    <w:p w:rsidR="00454139" w:rsidRDefault="00454139" w:rsidP="00454139">
      <w:pPr>
        <w:spacing w:line="600" w:lineRule="exact"/>
        <w:rPr>
          <w:rFonts w:ascii="黑体" w:eastAsia="黑体" w:hAnsi="黑体"/>
          <w:sz w:val="32"/>
          <w:szCs w:val="32"/>
        </w:rPr>
      </w:pPr>
      <w:r w:rsidRPr="00454139">
        <w:rPr>
          <w:rFonts w:ascii="黑体" w:eastAsia="黑体" w:hAnsi="黑体" w:hint="eastAsia"/>
          <w:sz w:val="32"/>
          <w:szCs w:val="32"/>
        </w:rPr>
        <w:lastRenderedPageBreak/>
        <w:t>附件</w:t>
      </w:r>
      <w:r w:rsidR="00671532">
        <w:rPr>
          <w:rFonts w:ascii="黑体" w:eastAsia="黑体" w:hAnsi="黑体" w:hint="eastAsia"/>
          <w:sz w:val="32"/>
          <w:szCs w:val="32"/>
        </w:rPr>
        <w:t>3</w:t>
      </w:r>
    </w:p>
    <w:p w:rsidR="00454139" w:rsidRPr="00104049" w:rsidRDefault="00454139" w:rsidP="00454139">
      <w:pPr>
        <w:spacing w:line="600" w:lineRule="exact"/>
        <w:jc w:val="center"/>
        <w:rPr>
          <w:rFonts w:ascii="方正小标宋简体" w:eastAsia="方正小标宋简体"/>
          <w:sz w:val="36"/>
          <w:szCs w:val="36"/>
        </w:rPr>
      </w:pPr>
      <w:r w:rsidRPr="00104049">
        <w:rPr>
          <w:rFonts w:ascii="方正小标宋简体" w:eastAsia="方正小标宋简体" w:hint="eastAsia"/>
          <w:sz w:val="36"/>
          <w:szCs w:val="36"/>
        </w:rPr>
        <w:t>南安市校外培训机构治理专项督查工作整改通知书</w:t>
      </w:r>
    </w:p>
    <w:p w:rsidR="00477FF4" w:rsidRPr="00104049" w:rsidRDefault="00454139" w:rsidP="000C0C09">
      <w:pPr>
        <w:spacing w:line="400" w:lineRule="exact"/>
        <w:jc w:val="right"/>
        <w:rPr>
          <w:rFonts w:eastAsia="方正仿宋简体"/>
          <w:sz w:val="28"/>
          <w:szCs w:val="28"/>
        </w:rPr>
      </w:pPr>
      <w:r w:rsidRPr="00104049">
        <w:rPr>
          <w:rFonts w:eastAsia="方正仿宋简体" w:hint="eastAsia"/>
          <w:sz w:val="28"/>
          <w:szCs w:val="28"/>
        </w:rPr>
        <w:t>南安校外办检</w:t>
      </w:r>
      <w:r w:rsidRPr="00104049">
        <w:rPr>
          <w:rFonts w:eastAsia="方正仿宋简体"/>
          <w:sz w:val="28"/>
          <w:szCs w:val="28"/>
        </w:rPr>
        <w:t>〔</w:t>
      </w:r>
      <w:r w:rsidRPr="00104049">
        <w:rPr>
          <w:rFonts w:eastAsia="方正仿宋简体"/>
          <w:sz w:val="28"/>
          <w:szCs w:val="28"/>
        </w:rPr>
        <w:t>2018</w:t>
      </w:r>
      <w:r w:rsidRPr="00104049">
        <w:rPr>
          <w:rFonts w:eastAsia="方正仿宋简体"/>
          <w:sz w:val="28"/>
          <w:szCs w:val="28"/>
        </w:rPr>
        <w:t>〕</w:t>
      </w:r>
      <w:r w:rsidRPr="00104049">
        <w:rPr>
          <w:rFonts w:eastAsia="方正仿宋简体" w:hint="eastAsia"/>
          <w:sz w:val="28"/>
          <w:szCs w:val="28"/>
        </w:rPr>
        <w:t xml:space="preserve">　</w:t>
      </w:r>
      <w:r w:rsidRPr="00104049">
        <w:rPr>
          <w:rFonts w:eastAsia="方正仿宋简体"/>
          <w:sz w:val="28"/>
          <w:szCs w:val="28"/>
        </w:rPr>
        <w:t>号</w:t>
      </w:r>
    </w:p>
    <w:p w:rsidR="00104049" w:rsidRPr="004F1FEB" w:rsidRDefault="00104049" w:rsidP="000C0C09">
      <w:pPr>
        <w:spacing w:line="400" w:lineRule="exact"/>
        <w:rPr>
          <w:rFonts w:eastAsia="方正仿宋简体"/>
          <w:sz w:val="28"/>
          <w:szCs w:val="28"/>
        </w:rPr>
      </w:pPr>
      <w:r w:rsidRPr="004F1FEB">
        <w:rPr>
          <w:rFonts w:eastAsia="方正仿宋简体"/>
          <w:sz w:val="28"/>
          <w:szCs w:val="28"/>
          <w:u w:val="single"/>
        </w:rPr>
        <w:t xml:space="preserve">              </w:t>
      </w:r>
      <w:r w:rsidRPr="004F1FEB">
        <w:rPr>
          <w:rFonts w:eastAsia="方正仿宋简体"/>
          <w:sz w:val="28"/>
          <w:szCs w:val="28"/>
        </w:rPr>
        <w:t>：</w:t>
      </w:r>
    </w:p>
    <w:p w:rsidR="00104049" w:rsidRPr="004F1FEB" w:rsidRDefault="00104049" w:rsidP="000C0C09">
      <w:pPr>
        <w:adjustRightInd w:val="0"/>
        <w:snapToGrid w:val="0"/>
        <w:spacing w:line="400" w:lineRule="exact"/>
        <w:ind w:firstLineChars="200" w:firstLine="560"/>
        <w:jc w:val="left"/>
        <w:rPr>
          <w:rFonts w:eastAsia="方正仿宋简体"/>
          <w:sz w:val="28"/>
          <w:szCs w:val="28"/>
          <w:u w:val="single"/>
        </w:rPr>
      </w:pPr>
      <w:r w:rsidRPr="004F1FEB">
        <w:rPr>
          <w:rFonts w:eastAsia="方正仿宋简体"/>
          <w:sz w:val="28"/>
          <w:szCs w:val="28"/>
        </w:rPr>
        <w:t>经检查，你学校（</w:t>
      </w:r>
      <w:r>
        <w:rPr>
          <w:rFonts w:eastAsia="方正仿宋简体" w:hint="eastAsia"/>
          <w:sz w:val="28"/>
          <w:szCs w:val="28"/>
        </w:rPr>
        <w:t>机构</w:t>
      </w:r>
      <w:r w:rsidRPr="004F1FEB">
        <w:rPr>
          <w:rFonts w:eastAsia="方正仿宋简体"/>
          <w:sz w:val="28"/>
          <w:szCs w:val="28"/>
        </w:rPr>
        <w:t>）存在下列安全隐患及问题：</w:t>
      </w:r>
      <w:r w:rsidRPr="004F1FEB">
        <w:rPr>
          <w:rFonts w:eastAsia="方正仿宋简体"/>
          <w:sz w:val="28"/>
          <w:szCs w:val="28"/>
          <w:u w:val="single"/>
        </w:rPr>
        <w:t xml:space="preserve">          </w:t>
      </w:r>
    </w:p>
    <w:p w:rsidR="00104049" w:rsidRPr="004F1FEB" w:rsidRDefault="00104049" w:rsidP="000C0C09">
      <w:pPr>
        <w:spacing w:line="400" w:lineRule="exact"/>
        <w:jc w:val="left"/>
        <w:rPr>
          <w:rFonts w:eastAsia="方正仿宋简体"/>
          <w:sz w:val="28"/>
          <w:szCs w:val="28"/>
          <w:u w:val="single"/>
        </w:rPr>
      </w:pPr>
      <w:r w:rsidRPr="004F1FEB">
        <w:rPr>
          <w:rFonts w:eastAsia="方正仿宋简体"/>
          <w:sz w:val="28"/>
          <w:szCs w:val="28"/>
          <w:u w:val="single"/>
        </w:rPr>
        <w:t xml:space="preserve">                                                              </w:t>
      </w:r>
    </w:p>
    <w:p w:rsidR="00104049" w:rsidRPr="004F1FEB" w:rsidRDefault="00104049" w:rsidP="000C0C09">
      <w:pPr>
        <w:spacing w:line="400" w:lineRule="exact"/>
        <w:jc w:val="left"/>
        <w:rPr>
          <w:rFonts w:eastAsia="方正仿宋简体"/>
          <w:sz w:val="28"/>
          <w:szCs w:val="28"/>
        </w:rPr>
      </w:pPr>
      <w:r w:rsidRPr="004F1FEB">
        <w:rPr>
          <w:rFonts w:eastAsia="方正仿宋简体"/>
          <w:sz w:val="28"/>
          <w:szCs w:val="28"/>
          <w:u w:val="single"/>
        </w:rPr>
        <w:t xml:space="preserve">                                                          </w:t>
      </w:r>
      <w:r w:rsidRPr="004F1FEB">
        <w:rPr>
          <w:rFonts w:eastAsia="方正仿宋简体"/>
          <w:sz w:val="28"/>
          <w:szCs w:val="28"/>
        </w:rPr>
        <w:t>。</w:t>
      </w:r>
    </w:p>
    <w:p w:rsidR="00104049" w:rsidRPr="004F1FEB" w:rsidRDefault="00104049" w:rsidP="000C0C09">
      <w:pPr>
        <w:adjustRightInd w:val="0"/>
        <w:snapToGrid w:val="0"/>
        <w:spacing w:line="400" w:lineRule="exact"/>
        <w:ind w:firstLineChars="200" w:firstLine="560"/>
        <w:jc w:val="left"/>
        <w:rPr>
          <w:rFonts w:eastAsia="方正仿宋简体"/>
          <w:sz w:val="28"/>
          <w:szCs w:val="28"/>
        </w:rPr>
      </w:pPr>
      <w:r w:rsidRPr="004F1FEB">
        <w:rPr>
          <w:rFonts w:eastAsia="方正仿宋简体"/>
          <w:sz w:val="28"/>
          <w:szCs w:val="28"/>
        </w:rPr>
        <w:t>请你们于</w:t>
      </w:r>
      <w:r w:rsidRPr="004F1FEB">
        <w:rPr>
          <w:rFonts w:eastAsia="方正仿宋简体"/>
          <w:sz w:val="28"/>
          <w:szCs w:val="28"/>
        </w:rPr>
        <w:t>201</w:t>
      </w:r>
      <w:r w:rsidRPr="004F1FEB">
        <w:rPr>
          <w:rFonts w:eastAsia="方正仿宋简体"/>
          <w:sz w:val="28"/>
          <w:szCs w:val="28"/>
          <w:u w:val="single"/>
        </w:rPr>
        <w:t xml:space="preserve">   </w:t>
      </w:r>
      <w:r w:rsidRPr="004F1FEB">
        <w:rPr>
          <w:rFonts w:eastAsia="方正仿宋简体"/>
          <w:sz w:val="28"/>
          <w:szCs w:val="28"/>
        </w:rPr>
        <w:t>年</w:t>
      </w:r>
      <w:r w:rsidRPr="004F1FEB">
        <w:rPr>
          <w:rFonts w:eastAsia="方正仿宋简体"/>
          <w:sz w:val="28"/>
          <w:szCs w:val="28"/>
          <w:u w:val="single"/>
        </w:rPr>
        <w:t xml:space="preserve">   </w:t>
      </w:r>
      <w:r w:rsidRPr="004F1FEB">
        <w:rPr>
          <w:rFonts w:eastAsia="方正仿宋简体"/>
          <w:sz w:val="28"/>
          <w:szCs w:val="28"/>
        </w:rPr>
        <w:t>月</w:t>
      </w:r>
      <w:r w:rsidRPr="004F1FEB">
        <w:rPr>
          <w:rFonts w:eastAsia="方正仿宋简体"/>
          <w:sz w:val="28"/>
          <w:szCs w:val="28"/>
          <w:u w:val="single"/>
        </w:rPr>
        <w:t xml:space="preserve">   </w:t>
      </w:r>
      <w:r w:rsidRPr="004F1FEB">
        <w:rPr>
          <w:rFonts w:eastAsia="方正仿宋简体"/>
          <w:sz w:val="28"/>
          <w:szCs w:val="28"/>
        </w:rPr>
        <w:t>日前完成整改，消除隐患，并及时反馈整改落实情况。</w:t>
      </w:r>
    </w:p>
    <w:p w:rsidR="00104049" w:rsidRPr="004F1FEB" w:rsidRDefault="00104049" w:rsidP="000C0C09">
      <w:pPr>
        <w:spacing w:line="400" w:lineRule="exact"/>
        <w:ind w:firstLineChars="200" w:firstLine="560"/>
        <w:jc w:val="left"/>
        <w:rPr>
          <w:rFonts w:eastAsia="方正仿宋简体"/>
          <w:sz w:val="28"/>
          <w:szCs w:val="28"/>
          <w:u w:val="single"/>
        </w:rPr>
      </w:pPr>
      <w:r w:rsidRPr="004F1FEB">
        <w:rPr>
          <w:rFonts w:eastAsia="方正仿宋简体"/>
          <w:sz w:val="28"/>
          <w:szCs w:val="28"/>
        </w:rPr>
        <w:t>检查人员：</w:t>
      </w:r>
      <w:r w:rsidRPr="004F1FEB">
        <w:rPr>
          <w:rFonts w:eastAsia="方正仿宋简体"/>
          <w:sz w:val="28"/>
          <w:szCs w:val="28"/>
          <w:u w:val="single"/>
        </w:rPr>
        <w:t xml:space="preserve">                       </w:t>
      </w:r>
      <w:r w:rsidRPr="004F1FEB">
        <w:rPr>
          <w:rFonts w:eastAsia="方正仿宋简体" w:hint="eastAsia"/>
          <w:sz w:val="28"/>
          <w:szCs w:val="28"/>
          <w:u w:val="single"/>
        </w:rPr>
        <w:t xml:space="preserve">  </w:t>
      </w:r>
    </w:p>
    <w:p w:rsidR="00104049" w:rsidRPr="004F1FEB" w:rsidRDefault="008E46EB" w:rsidP="000C0C09">
      <w:pPr>
        <w:spacing w:line="400" w:lineRule="exact"/>
        <w:ind w:firstLineChars="200" w:firstLine="560"/>
        <w:jc w:val="left"/>
        <w:rPr>
          <w:rFonts w:eastAsia="方正仿宋简体"/>
          <w:sz w:val="28"/>
          <w:szCs w:val="28"/>
        </w:rPr>
      </w:pPr>
      <w:r>
        <w:rPr>
          <w:rFonts w:eastAsia="方正仿宋简体"/>
          <w:sz w:val="28"/>
          <w:szCs w:val="28"/>
        </w:rPr>
        <w:t xml:space="preserve">           </w:t>
      </w:r>
      <w:r w:rsidR="00B5111D">
        <w:rPr>
          <w:rFonts w:eastAsia="方正仿宋简体" w:hint="eastAsia"/>
          <w:sz w:val="28"/>
          <w:szCs w:val="28"/>
        </w:rPr>
        <w:t xml:space="preserve">   </w:t>
      </w:r>
      <w:r w:rsidR="00104049" w:rsidRPr="00104049">
        <w:rPr>
          <w:rFonts w:eastAsia="方正仿宋简体"/>
          <w:sz w:val="28"/>
          <w:szCs w:val="28"/>
        </w:rPr>
        <w:t>市</w:t>
      </w:r>
      <w:r w:rsidR="00A302C3">
        <w:rPr>
          <w:rFonts w:eastAsia="方正仿宋简体" w:hint="eastAsia"/>
          <w:sz w:val="28"/>
          <w:szCs w:val="28"/>
        </w:rPr>
        <w:t>教育局</w:t>
      </w:r>
      <w:r w:rsidR="00A302C3">
        <w:rPr>
          <w:rFonts w:eastAsia="方正仿宋简体" w:hint="eastAsia"/>
          <w:sz w:val="28"/>
          <w:szCs w:val="28"/>
        </w:rPr>
        <w:t xml:space="preserve">  </w:t>
      </w:r>
      <w:r w:rsidR="00A302C3">
        <w:rPr>
          <w:rFonts w:eastAsia="方正仿宋简体" w:hint="eastAsia"/>
          <w:sz w:val="28"/>
          <w:szCs w:val="28"/>
        </w:rPr>
        <w:t>市民政局</w:t>
      </w:r>
      <w:r w:rsidR="00A302C3">
        <w:rPr>
          <w:rFonts w:eastAsia="方正仿宋简体" w:hint="eastAsia"/>
          <w:sz w:val="28"/>
          <w:szCs w:val="28"/>
        </w:rPr>
        <w:t xml:space="preserve">   </w:t>
      </w:r>
      <w:r w:rsidR="00A302C3">
        <w:rPr>
          <w:rFonts w:eastAsia="方正仿宋简体" w:hint="eastAsia"/>
          <w:sz w:val="28"/>
          <w:szCs w:val="28"/>
        </w:rPr>
        <w:t>市人社局</w:t>
      </w:r>
      <w:r w:rsidR="00A302C3">
        <w:rPr>
          <w:rFonts w:eastAsia="方正仿宋简体" w:hint="eastAsia"/>
          <w:sz w:val="28"/>
          <w:szCs w:val="28"/>
        </w:rPr>
        <w:t xml:space="preserve">   </w:t>
      </w:r>
      <w:r w:rsidR="00A302C3">
        <w:rPr>
          <w:rFonts w:eastAsia="方正仿宋简体" w:hint="eastAsia"/>
          <w:sz w:val="28"/>
          <w:szCs w:val="28"/>
        </w:rPr>
        <w:t>市市监局</w:t>
      </w:r>
    </w:p>
    <w:p w:rsidR="00104049" w:rsidRPr="004F1FEB" w:rsidRDefault="00104049" w:rsidP="000C0C09">
      <w:pPr>
        <w:spacing w:line="400" w:lineRule="exact"/>
        <w:rPr>
          <w:rFonts w:eastAsia="方正仿宋简体"/>
          <w:sz w:val="28"/>
          <w:szCs w:val="28"/>
        </w:rPr>
      </w:pPr>
      <w:r w:rsidRPr="004F1FEB">
        <w:rPr>
          <w:rFonts w:eastAsia="方正仿宋简体"/>
          <w:sz w:val="28"/>
          <w:szCs w:val="28"/>
        </w:rPr>
        <w:t xml:space="preserve">                                          201</w:t>
      </w:r>
      <w:r w:rsidRPr="004F1FEB">
        <w:rPr>
          <w:rFonts w:eastAsia="方正仿宋简体"/>
          <w:sz w:val="28"/>
          <w:szCs w:val="28"/>
          <w:u w:val="single"/>
        </w:rPr>
        <w:t xml:space="preserve">  </w:t>
      </w:r>
      <w:r w:rsidRPr="004F1FEB">
        <w:rPr>
          <w:rFonts w:eastAsia="方正仿宋简体"/>
          <w:sz w:val="28"/>
          <w:szCs w:val="28"/>
        </w:rPr>
        <w:t>年</w:t>
      </w:r>
      <w:r w:rsidRPr="004F1FEB">
        <w:rPr>
          <w:rFonts w:eastAsia="方正仿宋简体"/>
          <w:sz w:val="28"/>
          <w:szCs w:val="28"/>
          <w:u w:val="single"/>
        </w:rPr>
        <w:t xml:space="preserve">   </w:t>
      </w:r>
      <w:r w:rsidRPr="004F1FEB">
        <w:rPr>
          <w:rFonts w:eastAsia="方正仿宋简体"/>
          <w:sz w:val="28"/>
          <w:szCs w:val="28"/>
        </w:rPr>
        <w:t>月</w:t>
      </w:r>
      <w:r w:rsidRPr="004F1FEB">
        <w:rPr>
          <w:rFonts w:eastAsia="方正仿宋简体"/>
          <w:sz w:val="28"/>
          <w:szCs w:val="28"/>
          <w:u w:val="single"/>
        </w:rPr>
        <w:t xml:space="preserve">   </w:t>
      </w:r>
      <w:r w:rsidRPr="004F1FEB">
        <w:rPr>
          <w:rFonts w:eastAsia="方正仿宋简体"/>
          <w:sz w:val="28"/>
          <w:szCs w:val="28"/>
        </w:rPr>
        <w:t>日</w:t>
      </w:r>
    </w:p>
    <w:p w:rsidR="00104049" w:rsidRPr="004F1FEB" w:rsidRDefault="00104049" w:rsidP="000C0C09">
      <w:pPr>
        <w:adjustRightInd w:val="0"/>
        <w:snapToGrid w:val="0"/>
        <w:spacing w:line="400" w:lineRule="exact"/>
        <w:ind w:firstLineChars="200" w:firstLine="560"/>
        <w:rPr>
          <w:rFonts w:eastAsia="方正仿宋简体"/>
          <w:sz w:val="28"/>
          <w:szCs w:val="28"/>
        </w:rPr>
      </w:pPr>
      <w:r w:rsidRPr="004F1FEB">
        <w:rPr>
          <w:rFonts w:eastAsia="方正仿宋简体"/>
          <w:sz w:val="28"/>
          <w:szCs w:val="28"/>
        </w:rPr>
        <w:t>本通知书已于</w:t>
      </w:r>
      <w:r w:rsidRPr="004F1FEB">
        <w:rPr>
          <w:rFonts w:eastAsia="方正仿宋简体" w:hint="eastAsia"/>
          <w:sz w:val="28"/>
          <w:szCs w:val="28"/>
        </w:rPr>
        <w:t>201</w:t>
      </w:r>
      <w:r w:rsidRPr="004F1FEB">
        <w:rPr>
          <w:rFonts w:eastAsia="方正仿宋简体"/>
          <w:sz w:val="28"/>
          <w:szCs w:val="28"/>
          <w:u w:val="single"/>
        </w:rPr>
        <w:t xml:space="preserve">   </w:t>
      </w:r>
      <w:r w:rsidRPr="004F1FEB">
        <w:rPr>
          <w:rFonts w:eastAsia="方正仿宋简体"/>
          <w:sz w:val="28"/>
          <w:szCs w:val="28"/>
        </w:rPr>
        <w:t>年</w:t>
      </w:r>
      <w:r w:rsidRPr="004F1FEB">
        <w:rPr>
          <w:rFonts w:eastAsia="方正仿宋简体"/>
          <w:sz w:val="28"/>
          <w:szCs w:val="28"/>
          <w:u w:val="single"/>
        </w:rPr>
        <w:t xml:space="preserve">   </w:t>
      </w:r>
      <w:r w:rsidRPr="004F1FEB">
        <w:rPr>
          <w:rFonts w:eastAsia="方正仿宋简体"/>
          <w:sz w:val="28"/>
          <w:szCs w:val="28"/>
        </w:rPr>
        <w:t>月</w:t>
      </w:r>
      <w:r w:rsidRPr="004F1FEB">
        <w:rPr>
          <w:rFonts w:eastAsia="方正仿宋简体"/>
          <w:sz w:val="28"/>
          <w:szCs w:val="28"/>
          <w:u w:val="single"/>
        </w:rPr>
        <w:t xml:space="preserve">  </w:t>
      </w:r>
      <w:r w:rsidRPr="004F1FEB">
        <w:rPr>
          <w:rFonts w:eastAsia="方正仿宋简体"/>
          <w:sz w:val="28"/>
          <w:szCs w:val="28"/>
        </w:rPr>
        <w:t>日</w:t>
      </w:r>
      <w:r w:rsidRPr="004F1FEB">
        <w:rPr>
          <w:rFonts w:eastAsia="方正仿宋简体"/>
          <w:sz w:val="28"/>
          <w:szCs w:val="28"/>
          <w:u w:val="single"/>
        </w:rPr>
        <w:t xml:space="preserve">  </w:t>
      </w:r>
      <w:r w:rsidRPr="004F1FEB">
        <w:rPr>
          <w:rFonts w:eastAsia="方正仿宋简体"/>
          <w:sz w:val="28"/>
          <w:szCs w:val="28"/>
        </w:rPr>
        <w:t>时收到。签收人：</w:t>
      </w:r>
      <w:r w:rsidRPr="004F1FEB">
        <w:rPr>
          <w:rFonts w:eastAsia="方正仿宋简体"/>
          <w:sz w:val="28"/>
          <w:szCs w:val="28"/>
          <w:u w:val="single"/>
        </w:rPr>
        <w:t xml:space="preserve">            </w:t>
      </w:r>
    </w:p>
    <w:p w:rsidR="00104049" w:rsidRPr="004F1FEB" w:rsidRDefault="00104049" w:rsidP="000C0C09">
      <w:pPr>
        <w:spacing w:line="400" w:lineRule="exact"/>
        <w:ind w:firstLineChars="200" w:firstLine="560"/>
        <w:rPr>
          <w:rFonts w:eastAsia="方正仿宋简体"/>
          <w:sz w:val="28"/>
          <w:szCs w:val="28"/>
        </w:rPr>
      </w:pPr>
      <w:r w:rsidRPr="004F1FEB">
        <w:rPr>
          <w:rFonts w:eastAsia="方正仿宋简体"/>
          <w:sz w:val="28"/>
          <w:szCs w:val="28"/>
        </w:rPr>
        <w:t>被检查学校（</w:t>
      </w:r>
      <w:r>
        <w:rPr>
          <w:rFonts w:eastAsia="方正仿宋简体" w:hint="eastAsia"/>
          <w:sz w:val="28"/>
          <w:szCs w:val="28"/>
        </w:rPr>
        <w:t>机构</w:t>
      </w:r>
      <w:r w:rsidRPr="004F1FEB">
        <w:rPr>
          <w:rFonts w:eastAsia="方正仿宋简体"/>
          <w:sz w:val="28"/>
          <w:szCs w:val="28"/>
        </w:rPr>
        <w:t>）负责人：</w:t>
      </w:r>
      <w:r w:rsidRPr="004F1FEB">
        <w:rPr>
          <w:rFonts w:eastAsia="方正仿宋简体"/>
          <w:sz w:val="28"/>
          <w:szCs w:val="28"/>
          <w:u w:val="single"/>
        </w:rPr>
        <w:t xml:space="preserve">                  </w:t>
      </w:r>
    </w:p>
    <w:p w:rsidR="00104049" w:rsidRPr="00104049" w:rsidRDefault="00104049" w:rsidP="000C0C09">
      <w:pPr>
        <w:adjustRightInd w:val="0"/>
        <w:snapToGrid w:val="0"/>
        <w:spacing w:line="400" w:lineRule="exact"/>
        <w:rPr>
          <w:rFonts w:eastAsia="方正仿宋简体"/>
          <w:spacing w:val="-20"/>
          <w:sz w:val="28"/>
          <w:szCs w:val="28"/>
        </w:rPr>
      </w:pPr>
      <w:r w:rsidRPr="00104049">
        <w:rPr>
          <w:rFonts w:eastAsia="方正仿宋简体"/>
          <w:spacing w:val="-20"/>
          <w:sz w:val="28"/>
          <w:szCs w:val="28"/>
        </w:rPr>
        <w:t>说明：本通知书一式</w:t>
      </w:r>
      <w:r w:rsidRPr="00104049">
        <w:rPr>
          <w:rFonts w:eastAsia="方正仿宋简体" w:hint="eastAsia"/>
          <w:spacing w:val="-20"/>
          <w:sz w:val="28"/>
          <w:szCs w:val="28"/>
        </w:rPr>
        <w:t>2</w:t>
      </w:r>
      <w:r w:rsidRPr="00104049">
        <w:rPr>
          <w:rFonts w:eastAsia="方正仿宋简体"/>
          <w:spacing w:val="-20"/>
          <w:sz w:val="28"/>
          <w:szCs w:val="28"/>
        </w:rPr>
        <w:t>联，经签字后生效，一联存档，一联送达整改单位。</w:t>
      </w:r>
    </w:p>
    <w:p w:rsidR="00104049" w:rsidRPr="004F1FEB" w:rsidRDefault="00104049" w:rsidP="000C0C09">
      <w:pPr>
        <w:adjustRightInd w:val="0"/>
        <w:snapToGrid w:val="0"/>
        <w:spacing w:line="400" w:lineRule="exact"/>
        <w:rPr>
          <w:rFonts w:eastAsia="方正仿宋简体"/>
          <w:sz w:val="28"/>
          <w:szCs w:val="28"/>
        </w:rPr>
      </w:pPr>
      <w:r w:rsidRPr="004F1FEB">
        <w:rPr>
          <w:rFonts w:eastAsia="方正仿宋简体"/>
          <w:sz w:val="28"/>
          <w:szCs w:val="28"/>
        </w:rPr>
        <w:t>............................................................................................</w:t>
      </w:r>
      <w:r>
        <w:rPr>
          <w:rFonts w:eastAsia="方正仿宋简体"/>
          <w:sz w:val="28"/>
          <w:szCs w:val="28"/>
        </w:rPr>
        <w:t>.........................</w:t>
      </w:r>
    </w:p>
    <w:p w:rsidR="00104049" w:rsidRPr="00104049" w:rsidRDefault="00104049" w:rsidP="000C0C09">
      <w:pPr>
        <w:spacing w:line="400" w:lineRule="exact"/>
        <w:jc w:val="center"/>
        <w:rPr>
          <w:rFonts w:ascii="方正小标宋简体" w:eastAsia="方正小标宋简体"/>
          <w:sz w:val="36"/>
          <w:szCs w:val="36"/>
        </w:rPr>
      </w:pPr>
      <w:r w:rsidRPr="00104049">
        <w:rPr>
          <w:rFonts w:ascii="方正小标宋简体" w:eastAsia="方正小标宋简体" w:hint="eastAsia"/>
          <w:sz w:val="36"/>
          <w:szCs w:val="36"/>
        </w:rPr>
        <w:t>南安市校外培训机构治理专项督查工作整改通知书</w:t>
      </w:r>
    </w:p>
    <w:p w:rsidR="00104049" w:rsidRPr="00104049" w:rsidRDefault="00104049" w:rsidP="000C0C09">
      <w:pPr>
        <w:spacing w:line="400" w:lineRule="exact"/>
        <w:jc w:val="right"/>
        <w:rPr>
          <w:rFonts w:eastAsia="方正仿宋简体"/>
          <w:sz w:val="28"/>
          <w:szCs w:val="28"/>
        </w:rPr>
      </w:pPr>
      <w:r w:rsidRPr="00104049">
        <w:rPr>
          <w:rFonts w:eastAsia="方正仿宋简体" w:hint="eastAsia"/>
          <w:sz w:val="28"/>
          <w:szCs w:val="28"/>
        </w:rPr>
        <w:t>南安校外办检</w:t>
      </w:r>
      <w:r w:rsidRPr="00104049">
        <w:rPr>
          <w:rFonts w:eastAsia="方正仿宋简体"/>
          <w:sz w:val="28"/>
          <w:szCs w:val="28"/>
        </w:rPr>
        <w:t>〔</w:t>
      </w:r>
      <w:r w:rsidRPr="00104049">
        <w:rPr>
          <w:rFonts w:eastAsia="方正仿宋简体"/>
          <w:sz w:val="28"/>
          <w:szCs w:val="28"/>
        </w:rPr>
        <w:t>2018</w:t>
      </w:r>
      <w:r w:rsidRPr="00104049">
        <w:rPr>
          <w:rFonts w:eastAsia="方正仿宋简体"/>
          <w:sz w:val="28"/>
          <w:szCs w:val="28"/>
        </w:rPr>
        <w:t>〕</w:t>
      </w:r>
      <w:r w:rsidRPr="00104049">
        <w:rPr>
          <w:rFonts w:eastAsia="方正仿宋简体" w:hint="eastAsia"/>
          <w:sz w:val="28"/>
          <w:szCs w:val="28"/>
        </w:rPr>
        <w:t xml:space="preserve">　</w:t>
      </w:r>
      <w:r w:rsidRPr="00104049">
        <w:rPr>
          <w:rFonts w:eastAsia="方正仿宋简体"/>
          <w:sz w:val="28"/>
          <w:szCs w:val="28"/>
        </w:rPr>
        <w:t>号</w:t>
      </w:r>
    </w:p>
    <w:p w:rsidR="00104049" w:rsidRPr="004F1FEB" w:rsidRDefault="00104049" w:rsidP="000C0C09">
      <w:pPr>
        <w:spacing w:line="400" w:lineRule="exact"/>
        <w:rPr>
          <w:rFonts w:eastAsia="方正仿宋简体"/>
          <w:sz w:val="28"/>
          <w:szCs w:val="28"/>
        </w:rPr>
      </w:pPr>
      <w:r w:rsidRPr="004F1FEB">
        <w:rPr>
          <w:rFonts w:eastAsia="方正仿宋简体"/>
          <w:sz w:val="28"/>
          <w:szCs w:val="28"/>
          <w:u w:val="single"/>
        </w:rPr>
        <w:t xml:space="preserve">              </w:t>
      </w:r>
      <w:r w:rsidRPr="004F1FEB">
        <w:rPr>
          <w:rFonts w:eastAsia="方正仿宋简体"/>
          <w:sz w:val="28"/>
          <w:szCs w:val="28"/>
        </w:rPr>
        <w:t>：</w:t>
      </w:r>
    </w:p>
    <w:p w:rsidR="00104049" w:rsidRPr="004F1FEB" w:rsidRDefault="00104049" w:rsidP="000C0C09">
      <w:pPr>
        <w:adjustRightInd w:val="0"/>
        <w:snapToGrid w:val="0"/>
        <w:spacing w:line="400" w:lineRule="exact"/>
        <w:ind w:firstLineChars="200" w:firstLine="560"/>
        <w:jc w:val="left"/>
        <w:rPr>
          <w:rFonts w:eastAsia="方正仿宋简体"/>
          <w:sz w:val="28"/>
          <w:szCs w:val="28"/>
          <w:u w:val="single"/>
        </w:rPr>
      </w:pPr>
      <w:r w:rsidRPr="004F1FEB">
        <w:rPr>
          <w:rFonts w:eastAsia="方正仿宋简体"/>
          <w:sz w:val="28"/>
          <w:szCs w:val="28"/>
        </w:rPr>
        <w:t>经检查，你学校（</w:t>
      </w:r>
      <w:r>
        <w:rPr>
          <w:rFonts w:eastAsia="方正仿宋简体" w:hint="eastAsia"/>
          <w:sz w:val="28"/>
          <w:szCs w:val="28"/>
        </w:rPr>
        <w:t>机构</w:t>
      </w:r>
      <w:r w:rsidRPr="004F1FEB">
        <w:rPr>
          <w:rFonts w:eastAsia="方正仿宋简体"/>
          <w:sz w:val="28"/>
          <w:szCs w:val="28"/>
        </w:rPr>
        <w:t>）存在下列安全隐患及问题：</w:t>
      </w:r>
      <w:r w:rsidRPr="004F1FEB">
        <w:rPr>
          <w:rFonts w:eastAsia="方正仿宋简体"/>
          <w:sz w:val="28"/>
          <w:szCs w:val="28"/>
          <w:u w:val="single"/>
        </w:rPr>
        <w:t xml:space="preserve">          </w:t>
      </w:r>
    </w:p>
    <w:p w:rsidR="00104049" w:rsidRPr="004F1FEB" w:rsidRDefault="00104049" w:rsidP="000C0C09">
      <w:pPr>
        <w:spacing w:line="400" w:lineRule="exact"/>
        <w:jc w:val="left"/>
        <w:rPr>
          <w:rFonts w:eastAsia="方正仿宋简体"/>
          <w:sz w:val="28"/>
          <w:szCs w:val="28"/>
          <w:u w:val="single"/>
        </w:rPr>
      </w:pPr>
      <w:r w:rsidRPr="004F1FEB">
        <w:rPr>
          <w:rFonts w:eastAsia="方正仿宋简体"/>
          <w:sz w:val="28"/>
          <w:szCs w:val="28"/>
          <w:u w:val="single"/>
        </w:rPr>
        <w:t xml:space="preserve">                                                              </w:t>
      </w:r>
    </w:p>
    <w:p w:rsidR="00104049" w:rsidRPr="004F1FEB" w:rsidRDefault="00104049" w:rsidP="000C0C09">
      <w:pPr>
        <w:spacing w:line="400" w:lineRule="exact"/>
        <w:jc w:val="left"/>
        <w:rPr>
          <w:rFonts w:eastAsia="方正仿宋简体"/>
          <w:sz w:val="28"/>
          <w:szCs w:val="28"/>
        </w:rPr>
      </w:pPr>
      <w:r w:rsidRPr="004F1FEB">
        <w:rPr>
          <w:rFonts w:eastAsia="方正仿宋简体"/>
          <w:sz w:val="28"/>
          <w:szCs w:val="28"/>
          <w:u w:val="single"/>
        </w:rPr>
        <w:t xml:space="preserve">                                                          </w:t>
      </w:r>
      <w:r w:rsidRPr="004F1FEB">
        <w:rPr>
          <w:rFonts w:eastAsia="方正仿宋简体"/>
          <w:sz w:val="28"/>
          <w:szCs w:val="28"/>
        </w:rPr>
        <w:t>。</w:t>
      </w:r>
    </w:p>
    <w:p w:rsidR="00104049" w:rsidRPr="004F1FEB" w:rsidRDefault="00104049" w:rsidP="000C0C09">
      <w:pPr>
        <w:adjustRightInd w:val="0"/>
        <w:snapToGrid w:val="0"/>
        <w:spacing w:line="400" w:lineRule="exact"/>
        <w:ind w:firstLineChars="200" w:firstLine="560"/>
        <w:jc w:val="left"/>
        <w:rPr>
          <w:rFonts w:eastAsia="方正仿宋简体"/>
          <w:sz w:val="28"/>
          <w:szCs w:val="28"/>
        </w:rPr>
      </w:pPr>
      <w:r w:rsidRPr="004F1FEB">
        <w:rPr>
          <w:rFonts w:eastAsia="方正仿宋简体"/>
          <w:sz w:val="28"/>
          <w:szCs w:val="28"/>
        </w:rPr>
        <w:t>请你们于</w:t>
      </w:r>
      <w:r w:rsidRPr="004F1FEB">
        <w:rPr>
          <w:rFonts w:eastAsia="方正仿宋简体"/>
          <w:sz w:val="28"/>
          <w:szCs w:val="28"/>
        </w:rPr>
        <w:t>201</w:t>
      </w:r>
      <w:r w:rsidRPr="004F1FEB">
        <w:rPr>
          <w:rFonts w:eastAsia="方正仿宋简体"/>
          <w:sz w:val="28"/>
          <w:szCs w:val="28"/>
          <w:u w:val="single"/>
        </w:rPr>
        <w:t xml:space="preserve">   </w:t>
      </w:r>
      <w:r w:rsidRPr="004F1FEB">
        <w:rPr>
          <w:rFonts w:eastAsia="方正仿宋简体"/>
          <w:sz w:val="28"/>
          <w:szCs w:val="28"/>
        </w:rPr>
        <w:t>年</w:t>
      </w:r>
      <w:r w:rsidRPr="004F1FEB">
        <w:rPr>
          <w:rFonts w:eastAsia="方正仿宋简体"/>
          <w:sz w:val="28"/>
          <w:szCs w:val="28"/>
          <w:u w:val="single"/>
        </w:rPr>
        <w:t xml:space="preserve">   </w:t>
      </w:r>
      <w:r w:rsidRPr="004F1FEB">
        <w:rPr>
          <w:rFonts w:eastAsia="方正仿宋简体"/>
          <w:sz w:val="28"/>
          <w:szCs w:val="28"/>
        </w:rPr>
        <w:t>月</w:t>
      </w:r>
      <w:r w:rsidRPr="004F1FEB">
        <w:rPr>
          <w:rFonts w:eastAsia="方正仿宋简体"/>
          <w:sz w:val="28"/>
          <w:szCs w:val="28"/>
          <w:u w:val="single"/>
        </w:rPr>
        <w:t xml:space="preserve">   </w:t>
      </w:r>
      <w:r w:rsidRPr="004F1FEB">
        <w:rPr>
          <w:rFonts w:eastAsia="方正仿宋简体"/>
          <w:sz w:val="28"/>
          <w:szCs w:val="28"/>
        </w:rPr>
        <w:t>日前完成整改，消除隐患，并及时反馈整改落实情况。</w:t>
      </w:r>
    </w:p>
    <w:p w:rsidR="00104049" w:rsidRPr="004F1FEB" w:rsidRDefault="00104049" w:rsidP="000C0C09">
      <w:pPr>
        <w:spacing w:line="400" w:lineRule="exact"/>
        <w:ind w:firstLineChars="200" w:firstLine="560"/>
        <w:jc w:val="left"/>
        <w:rPr>
          <w:rFonts w:eastAsia="方正仿宋简体"/>
          <w:sz w:val="28"/>
          <w:szCs w:val="28"/>
          <w:u w:val="single"/>
        </w:rPr>
      </w:pPr>
      <w:r w:rsidRPr="004F1FEB">
        <w:rPr>
          <w:rFonts w:eastAsia="方正仿宋简体"/>
          <w:sz w:val="28"/>
          <w:szCs w:val="28"/>
        </w:rPr>
        <w:t>检查人员：</w:t>
      </w:r>
      <w:r w:rsidRPr="004F1FEB">
        <w:rPr>
          <w:rFonts w:eastAsia="方正仿宋简体"/>
          <w:sz w:val="28"/>
          <w:szCs w:val="28"/>
          <w:u w:val="single"/>
        </w:rPr>
        <w:t xml:space="preserve">                       </w:t>
      </w:r>
      <w:r w:rsidRPr="004F1FEB">
        <w:rPr>
          <w:rFonts w:eastAsia="方正仿宋简体" w:hint="eastAsia"/>
          <w:sz w:val="28"/>
          <w:szCs w:val="28"/>
          <w:u w:val="single"/>
        </w:rPr>
        <w:t xml:space="preserve">  </w:t>
      </w:r>
    </w:p>
    <w:p w:rsidR="00104049" w:rsidRPr="00A302C3" w:rsidRDefault="008E46EB" w:rsidP="000C0C09">
      <w:pPr>
        <w:spacing w:line="400" w:lineRule="exact"/>
        <w:ind w:firstLineChars="200" w:firstLine="560"/>
        <w:jc w:val="left"/>
        <w:rPr>
          <w:rFonts w:eastAsia="方正仿宋简体"/>
          <w:sz w:val="28"/>
          <w:szCs w:val="28"/>
        </w:rPr>
      </w:pPr>
      <w:r>
        <w:rPr>
          <w:rFonts w:eastAsia="方正仿宋简体"/>
          <w:sz w:val="28"/>
          <w:szCs w:val="28"/>
        </w:rPr>
        <w:t xml:space="preserve">            </w:t>
      </w:r>
      <w:r w:rsidR="00B5111D">
        <w:rPr>
          <w:rFonts w:eastAsia="方正仿宋简体" w:hint="eastAsia"/>
          <w:sz w:val="28"/>
          <w:szCs w:val="28"/>
        </w:rPr>
        <w:t xml:space="preserve">   </w:t>
      </w:r>
      <w:r w:rsidR="00A302C3" w:rsidRPr="00104049">
        <w:rPr>
          <w:rFonts w:eastAsia="方正仿宋简体"/>
          <w:sz w:val="28"/>
          <w:szCs w:val="28"/>
        </w:rPr>
        <w:t>市</w:t>
      </w:r>
      <w:r w:rsidR="00A302C3">
        <w:rPr>
          <w:rFonts w:eastAsia="方正仿宋简体" w:hint="eastAsia"/>
          <w:sz w:val="28"/>
          <w:szCs w:val="28"/>
        </w:rPr>
        <w:t>教育局</w:t>
      </w:r>
      <w:r w:rsidR="00A302C3">
        <w:rPr>
          <w:rFonts w:eastAsia="方正仿宋简体" w:hint="eastAsia"/>
          <w:sz w:val="28"/>
          <w:szCs w:val="28"/>
        </w:rPr>
        <w:t xml:space="preserve">  </w:t>
      </w:r>
      <w:r w:rsidR="00A302C3">
        <w:rPr>
          <w:rFonts w:eastAsia="方正仿宋简体" w:hint="eastAsia"/>
          <w:sz w:val="28"/>
          <w:szCs w:val="28"/>
        </w:rPr>
        <w:t>市民政局</w:t>
      </w:r>
      <w:r w:rsidR="00A302C3">
        <w:rPr>
          <w:rFonts w:eastAsia="方正仿宋简体" w:hint="eastAsia"/>
          <w:sz w:val="28"/>
          <w:szCs w:val="28"/>
        </w:rPr>
        <w:t xml:space="preserve">   </w:t>
      </w:r>
      <w:r w:rsidR="00A302C3">
        <w:rPr>
          <w:rFonts w:eastAsia="方正仿宋简体" w:hint="eastAsia"/>
          <w:sz w:val="28"/>
          <w:szCs w:val="28"/>
        </w:rPr>
        <w:t>市人社局</w:t>
      </w:r>
      <w:r w:rsidR="00A302C3">
        <w:rPr>
          <w:rFonts w:eastAsia="方正仿宋简体" w:hint="eastAsia"/>
          <w:sz w:val="28"/>
          <w:szCs w:val="28"/>
        </w:rPr>
        <w:t xml:space="preserve">   </w:t>
      </w:r>
      <w:r w:rsidR="00A302C3">
        <w:rPr>
          <w:rFonts w:eastAsia="方正仿宋简体" w:hint="eastAsia"/>
          <w:sz w:val="28"/>
          <w:szCs w:val="28"/>
        </w:rPr>
        <w:t>市市监局</w:t>
      </w:r>
    </w:p>
    <w:p w:rsidR="00104049" w:rsidRPr="004F1FEB" w:rsidRDefault="00104049" w:rsidP="000C0C09">
      <w:pPr>
        <w:spacing w:line="400" w:lineRule="exact"/>
        <w:rPr>
          <w:rFonts w:eastAsia="方正仿宋简体"/>
          <w:sz w:val="28"/>
          <w:szCs w:val="28"/>
        </w:rPr>
      </w:pPr>
      <w:r w:rsidRPr="004F1FEB">
        <w:rPr>
          <w:rFonts w:eastAsia="方正仿宋简体"/>
          <w:sz w:val="28"/>
          <w:szCs w:val="28"/>
        </w:rPr>
        <w:t xml:space="preserve">                                          201</w:t>
      </w:r>
      <w:r w:rsidRPr="004F1FEB">
        <w:rPr>
          <w:rFonts w:eastAsia="方正仿宋简体"/>
          <w:sz w:val="28"/>
          <w:szCs w:val="28"/>
          <w:u w:val="single"/>
        </w:rPr>
        <w:t xml:space="preserve">  </w:t>
      </w:r>
      <w:r w:rsidRPr="004F1FEB">
        <w:rPr>
          <w:rFonts w:eastAsia="方正仿宋简体"/>
          <w:sz w:val="28"/>
          <w:szCs w:val="28"/>
        </w:rPr>
        <w:t>年</w:t>
      </w:r>
      <w:r w:rsidRPr="004F1FEB">
        <w:rPr>
          <w:rFonts w:eastAsia="方正仿宋简体"/>
          <w:sz w:val="28"/>
          <w:szCs w:val="28"/>
          <w:u w:val="single"/>
        </w:rPr>
        <w:t xml:space="preserve">   </w:t>
      </w:r>
      <w:r w:rsidRPr="004F1FEB">
        <w:rPr>
          <w:rFonts w:eastAsia="方正仿宋简体"/>
          <w:sz w:val="28"/>
          <w:szCs w:val="28"/>
        </w:rPr>
        <w:t>月</w:t>
      </w:r>
      <w:r w:rsidRPr="004F1FEB">
        <w:rPr>
          <w:rFonts w:eastAsia="方正仿宋简体"/>
          <w:sz w:val="28"/>
          <w:szCs w:val="28"/>
          <w:u w:val="single"/>
        </w:rPr>
        <w:t xml:space="preserve">   </w:t>
      </w:r>
      <w:r w:rsidRPr="004F1FEB">
        <w:rPr>
          <w:rFonts w:eastAsia="方正仿宋简体"/>
          <w:sz w:val="28"/>
          <w:szCs w:val="28"/>
        </w:rPr>
        <w:t>日</w:t>
      </w:r>
    </w:p>
    <w:p w:rsidR="00104049" w:rsidRPr="004F1FEB" w:rsidRDefault="00104049" w:rsidP="000C0C09">
      <w:pPr>
        <w:adjustRightInd w:val="0"/>
        <w:snapToGrid w:val="0"/>
        <w:spacing w:line="400" w:lineRule="exact"/>
        <w:ind w:firstLineChars="200" w:firstLine="560"/>
        <w:rPr>
          <w:rFonts w:eastAsia="方正仿宋简体"/>
          <w:sz w:val="28"/>
          <w:szCs w:val="28"/>
        </w:rPr>
      </w:pPr>
      <w:r w:rsidRPr="004F1FEB">
        <w:rPr>
          <w:rFonts w:eastAsia="方正仿宋简体"/>
          <w:sz w:val="28"/>
          <w:szCs w:val="28"/>
        </w:rPr>
        <w:t>本通知书已于</w:t>
      </w:r>
      <w:r w:rsidRPr="004F1FEB">
        <w:rPr>
          <w:rFonts w:eastAsia="方正仿宋简体" w:hint="eastAsia"/>
          <w:sz w:val="28"/>
          <w:szCs w:val="28"/>
        </w:rPr>
        <w:t>201</w:t>
      </w:r>
      <w:r w:rsidRPr="004F1FEB">
        <w:rPr>
          <w:rFonts w:eastAsia="方正仿宋简体"/>
          <w:sz w:val="28"/>
          <w:szCs w:val="28"/>
          <w:u w:val="single"/>
        </w:rPr>
        <w:t xml:space="preserve">   </w:t>
      </w:r>
      <w:r w:rsidRPr="004F1FEB">
        <w:rPr>
          <w:rFonts w:eastAsia="方正仿宋简体"/>
          <w:sz w:val="28"/>
          <w:szCs w:val="28"/>
        </w:rPr>
        <w:t>年</w:t>
      </w:r>
      <w:r w:rsidRPr="004F1FEB">
        <w:rPr>
          <w:rFonts w:eastAsia="方正仿宋简体"/>
          <w:sz w:val="28"/>
          <w:szCs w:val="28"/>
          <w:u w:val="single"/>
        </w:rPr>
        <w:t xml:space="preserve">   </w:t>
      </w:r>
      <w:r w:rsidRPr="004F1FEB">
        <w:rPr>
          <w:rFonts w:eastAsia="方正仿宋简体"/>
          <w:sz w:val="28"/>
          <w:szCs w:val="28"/>
        </w:rPr>
        <w:t>月</w:t>
      </w:r>
      <w:r w:rsidRPr="004F1FEB">
        <w:rPr>
          <w:rFonts w:eastAsia="方正仿宋简体"/>
          <w:sz w:val="28"/>
          <w:szCs w:val="28"/>
          <w:u w:val="single"/>
        </w:rPr>
        <w:t xml:space="preserve">  </w:t>
      </w:r>
      <w:r w:rsidRPr="004F1FEB">
        <w:rPr>
          <w:rFonts w:eastAsia="方正仿宋简体"/>
          <w:sz w:val="28"/>
          <w:szCs w:val="28"/>
        </w:rPr>
        <w:t>日</w:t>
      </w:r>
      <w:r w:rsidRPr="004F1FEB">
        <w:rPr>
          <w:rFonts w:eastAsia="方正仿宋简体"/>
          <w:sz w:val="28"/>
          <w:szCs w:val="28"/>
          <w:u w:val="single"/>
        </w:rPr>
        <w:t xml:space="preserve">  </w:t>
      </w:r>
      <w:r w:rsidRPr="004F1FEB">
        <w:rPr>
          <w:rFonts w:eastAsia="方正仿宋简体"/>
          <w:sz w:val="28"/>
          <w:szCs w:val="28"/>
        </w:rPr>
        <w:t>时收到。签收人：</w:t>
      </w:r>
      <w:r w:rsidRPr="004F1FEB">
        <w:rPr>
          <w:rFonts w:eastAsia="方正仿宋简体"/>
          <w:sz w:val="28"/>
          <w:szCs w:val="28"/>
          <w:u w:val="single"/>
        </w:rPr>
        <w:t xml:space="preserve">            </w:t>
      </w:r>
    </w:p>
    <w:p w:rsidR="00104049" w:rsidRPr="004F1FEB" w:rsidRDefault="00104049" w:rsidP="000C0C09">
      <w:pPr>
        <w:spacing w:line="400" w:lineRule="exact"/>
        <w:ind w:firstLineChars="200" w:firstLine="560"/>
        <w:rPr>
          <w:rFonts w:eastAsia="方正仿宋简体"/>
          <w:sz w:val="28"/>
          <w:szCs w:val="28"/>
        </w:rPr>
      </w:pPr>
      <w:r w:rsidRPr="004F1FEB">
        <w:rPr>
          <w:rFonts w:eastAsia="方正仿宋简体"/>
          <w:sz w:val="28"/>
          <w:szCs w:val="28"/>
        </w:rPr>
        <w:t>被检查学校（</w:t>
      </w:r>
      <w:r>
        <w:rPr>
          <w:rFonts w:eastAsia="方正仿宋简体" w:hint="eastAsia"/>
          <w:sz w:val="28"/>
          <w:szCs w:val="28"/>
        </w:rPr>
        <w:t>机构</w:t>
      </w:r>
      <w:r w:rsidRPr="004F1FEB">
        <w:rPr>
          <w:rFonts w:eastAsia="方正仿宋简体"/>
          <w:sz w:val="28"/>
          <w:szCs w:val="28"/>
        </w:rPr>
        <w:t>）负责人：</w:t>
      </w:r>
      <w:r w:rsidRPr="004F1FEB">
        <w:rPr>
          <w:rFonts w:eastAsia="方正仿宋简体"/>
          <w:sz w:val="28"/>
          <w:szCs w:val="28"/>
          <w:u w:val="single"/>
        </w:rPr>
        <w:t xml:space="preserve">                  </w:t>
      </w:r>
    </w:p>
    <w:p w:rsidR="00104049" w:rsidRDefault="00104049" w:rsidP="000C0C09">
      <w:pPr>
        <w:adjustRightInd w:val="0"/>
        <w:snapToGrid w:val="0"/>
        <w:spacing w:line="400" w:lineRule="exact"/>
        <w:rPr>
          <w:rFonts w:eastAsia="方正仿宋简体"/>
          <w:spacing w:val="-20"/>
          <w:sz w:val="28"/>
          <w:szCs w:val="28"/>
        </w:rPr>
      </w:pPr>
      <w:r w:rsidRPr="00104049">
        <w:rPr>
          <w:rFonts w:eastAsia="方正仿宋简体"/>
          <w:spacing w:val="-20"/>
          <w:sz w:val="28"/>
          <w:szCs w:val="28"/>
        </w:rPr>
        <w:t>说明：本通知书一式二联，经签字后生效，一联存档，一联送达整改单位。</w:t>
      </w:r>
    </w:p>
    <w:p w:rsidR="000C0C09" w:rsidRDefault="000C0C09" w:rsidP="000C0C09">
      <w:pPr>
        <w:adjustRightInd w:val="0"/>
        <w:snapToGrid w:val="0"/>
        <w:spacing w:line="400" w:lineRule="exact"/>
        <w:rPr>
          <w:rFonts w:ascii="黑体" w:eastAsia="黑体" w:hAnsi="黑体"/>
          <w:sz w:val="32"/>
          <w:szCs w:val="32"/>
        </w:rPr>
      </w:pPr>
    </w:p>
    <w:p w:rsidR="000C0C09" w:rsidRDefault="002E5FE0" w:rsidP="000C0C09">
      <w:pPr>
        <w:adjustRightInd w:val="0"/>
        <w:snapToGrid w:val="0"/>
        <w:ind w:right="-153"/>
        <w:jc w:val="center"/>
        <w:rPr>
          <w:rFonts w:ascii="Times New Roman" w:eastAsia="仿宋_GB2312" w:hAnsi="Times New Roman"/>
          <w:sz w:val="32"/>
        </w:rPr>
      </w:pPr>
      <w:r w:rsidRPr="002E5FE0">
        <w:rPr>
          <w:rFonts w:ascii="Times New Roman" w:eastAsia="仿宋_GB2312" w:hAnsi="Times New Roman"/>
          <w:sz w:val="30"/>
        </w:rPr>
        <w:pict>
          <v:line id="直线 2" o:spid="_x0000_s1027" style="position:absolute;left:0;text-align:left;z-index:251662336" from="-2.4pt,11.05pt" to="438.6pt,11.05pt"/>
        </w:pict>
      </w:r>
    </w:p>
    <w:p w:rsidR="000C0C09" w:rsidRPr="000C0C09" w:rsidRDefault="002E5FE0" w:rsidP="000C0C09">
      <w:pPr>
        <w:adjustRightInd w:val="0"/>
        <w:snapToGrid w:val="0"/>
        <w:ind w:right="-153" w:firstLineChars="100" w:firstLine="280"/>
        <w:rPr>
          <w:rFonts w:ascii="黑体" w:eastAsia="黑体" w:hAnsi="黑体"/>
          <w:sz w:val="32"/>
          <w:szCs w:val="32"/>
        </w:rPr>
      </w:pPr>
      <w:r w:rsidRPr="002E5FE0">
        <w:rPr>
          <w:rFonts w:ascii="Times New Roman" w:eastAsia="仿宋_GB2312" w:hAnsi="Times New Roman"/>
          <w:sz w:val="28"/>
        </w:rPr>
        <w:pict>
          <v:line id="直线 3" o:spid="_x0000_s1028" style="position:absolute;left:0;text-align:left;z-index:251663360" from="0,22.6pt" to="441pt,22.6pt"/>
        </w:pict>
      </w:r>
      <w:r w:rsidR="000C0C09">
        <w:rPr>
          <w:rFonts w:ascii="Times New Roman" w:eastAsia="仿宋_GB2312" w:hAnsi="Times New Roman" w:hint="eastAsia"/>
          <w:w w:val="80"/>
          <w:sz w:val="28"/>
        </w:rPr>
        <w:t>南安</w:t>
      </w:r>
      <w:r w:rsidR="000C0C09">
        <w:rPr>
          <w:rFonts w:ascii="Times New Roman" w:eastAsia="仿宋_GB2312" w:hAnsi="Times New Roman"/>
          <w:w w:val="80"/>
          <w:sz w:val="28"/>
        </w:rPr>
        <w:t>市校外培训机构专项治理行动工作小组办公室</w:t>
      </w:r>
      <w:r w:rsidR="000C0C09">
        <w:rPr>
          <w:rFonts w:ascii="Times New Roman" w:eastAsia="仿宋_GB2312" w:hAnsi="Times New Roman"/>
          <w:w w:val="80"/>
          <w:sz w:val="28"/>
        </w:rPr>
        <w:t xml:space="preserve">       </w:t>
      </w:r>
      <w:r w:rsidR="000C0C09">
        <w:rPr>
          <w:rFonts w:ascii="Times New Roman" w:eastAsia="仿宋_GB2312" w:hAnsi="Times New Roman" w:hint="eastAsia"/>
          <w:w w:val="80"/>
          <w:sz w:val="28"/>
        </w:rPr>
        <w:t>2</w:t>
      </w:r>
      <w:r w:rsidR="000C0C09">
        <w:rPr>
          <w:rFonts w:ascii="Times New Roman" w:eastAsia="仿宋_GB2312" w:hAnsi="Times New Roman"/>
          <w:w w:val="80"/>
          <w:sz w:val="28"/>
        </w:rPr>
        <w:t>018</w:t>
      </w:r>
      <w:r w:rsidR="000C0C09">
        <w:rPr>
          <w:rFonts w:ascii="Times New Roman" w:eastAsia="仿宋_GB2312" w:hAnsi="Times New Roman"/>
          <w:w w:val="80"/>
          <w:sz w:val="28"/>
        </w:rPr>
        <w:t>年</w:t>
      </w:r>
      <w:r w:rsidR="000C0C09">
        <w:rPr>
          <w:rFonts w:ascii="Times New Roman" w:eastAsia="仿宋_GB2312" w:hAnsi="Times New Roman"/>
          <w:w w:val="80"/>
          <w:sz w:val="28"/>
        </w:rPr>
        <w:t>7</w:t>
      </w:r>
      <w:r w:rsidR="000C0C09">
        <w:rPr>
          <w:rFonts w:ascii="Times New Roman" w:eastAsia="仿宋_GB2312" w:hAnsi="Times New Roman"/>
          <w:w w:val="80"/>
          <w:sz w:val="28"/>
        </w:rPr>
        <w:t>月</w:t>
      </w:r>
      <w:r w:rsidR="000C0C09">
        <w:rPr>
          <w:rFonts w:ascii="Times New Roman" w:eastAsia="仿宋_GB2312" w:hAnsi="Times New Roman" w:hint="eastAsia"/>
          <w:w w:val="80"/>
          <w:sz w:val="28"/>
        </w:rPr>
        <w:t xml:space="preserve"> </w:t>
      </w:r>
      <w:r w:rsidR="00644F41">
        <w:rPr>
          <w:rFonts w:ascii="Times New Roman" w:eastAsia="仿宋_GB2312" w:hAnsi="Times New Roman" w:hint="eastAsia"/>
          <w:w w:val="80"/>
          <w:sz w:val="28"/>
        </w:rPr>
        <w:t>27</w:t>
      </w:r>
      <w:r w:rsidR="000C0C09">
        <w:rPr>
          <w:rFonts w:ascii="Times New Roman" w:eastAsia="仿宋_GB2312" w:hAnsi="Times New Roman"/>
          <w:w w:val="80"/>
          <w:sz w:val="28"/>
        </w:rPr>
        <w:t>日印发</w:t>
      </w:r>
    </w:p>
    <w:sectPr w:rsidR="000C0C09" w:rsidRPr="000C0C09" w:rsidSect="00104049">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3E0" w:rsidRDefault="000723E0" w:rsidP="00B319FD">
      <w:r>
        <w:separator/>
      </w:r>
    </w:p>
  </w:endnote>
  <w:endnote w:type="continuationSeparator" w:id="1">
    <w:p w:rsidR="000723E0" w:rsidRDefault="000723E0" w:rsidP="00B31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default"/>
    <w:sig w:usb0="00000000" w:usb1="0000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209061465"/>
      <w:docPartObj>
        <w:docPartGallery w:val="Page Numbers (Bottom of Page)"/>
        <w:docPartUnique/>
      </w:docPartObj>
    </w:sdtPr>
    <w:sdtContent>
      <w:p w:rsidR="00581679" w:rsidRPr="00581679" w:rsidRDefault="002E5FE0">
        <w:pPr>
          <w:pStyle w:val="a6"/>
          <w:jc w:val="right"/>
          <w:rPr>
            <w:rFonts w:ascii="宋体" w:eastAsia="宋体" w:hAnsi="宋体"/>
            <w:sz w:val="28"/>
            <w:szCs w:val="28"/>
          </w:rPr>
        </w:pPr>
        <w:r w:rsidRPr="00581679">
          <w:rPr>
            <w:rFonts w:ascii="宋体" w:eastAsia="宋体" w:hAnsi="宋体"/>
            <w:sz w:val="28"/>
            <w:szCs w:val="28"/>
          </w:rPr>
          <w:fldChar w:fldCharType="begin"/>
        </w:r>
        <w:r w:rsidR="00581679" w:rsidRPr="00581679">
          <w:rPr>
            <w:rFonts w:ascii="宋体" w:eastAsia="宋体" w:hAnsi="宋体"/>
            <w:sz w:val="28"/>
            <w:szCs w:val="28"/>
          </w:rPr>
          <w:instrText xml:space="preserve"> PAGE   \* MERGEFORMAT </w:instrText>
        </w:r>
        <w:r w:rsidRPr="00581679">
          <w:rPr>
            <w:rFonts w:ascii="宋体" w:eastAsia="宋体" w:hAnsi="宋体"/>
            <w:sz w:val="28"/>
            <w:szCs w:val="28"/>
          </w:rPr>
          <w:fldChar w:fldCharType="separate"/>
        </w:r>
        <w:r w:rsidR="00644F41" w:rsidRPr="00644F41">
          <w:rPr>
            <w:rFonts w:ascii="宋体" w:eastAsia="宋体" w:hAnsi="宋体"/>
            <w:noProof/>
            <w:sz w:val="28"/>
            <w:szCs w:val="28"/>
            <w:lang w:val="zh-CN"/>
          </w:rPr>
          <w:t>-</w:t>
        </w:r>
        <w:r w:rsidR="00644F41">
          <w:rPr>
            <w:rFonts w:ascii="宋体" w:eastAsia="宋体" w:hAnsi="宋体"/>
            <w:noProof/>
            <w:sz w:val="28"/>
            <w:szCs w:val="28"/>
          </w:rPr>
          <w:t xml:space="preserve"> 7 -</w:t>
        </w:r>
        <w:r w:rsidRPr="00581679">
          <w:rPr>
            <w:rFonts w:ascii="宋体" w:eastAsia="宋体" w:hAnsi="宋体"/>
            <w:sz w:val="28"/>
            <w:szCs w:val="28"/>
          </w:rPr>
          <w:fldChar w:fldCharType="end"/>
        </w:r>
      </w:p>
    </w:sdtContent>
  </w:sdt>
  <w:p w:rsidR="008F4D7C" w:rsidRDefault="008F4D7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AA" w:rsidRPr="00B80FAA" w:rsidRDefault="002E5FE0">
    <w:pPr>
      <w:pStyle w:val="a6"/>
      <w:jc w:val="right"/>
      <w:rPr>
        <w:rFonts w:asciiTheme="minorEastAsia" w:hAnsiTheme="minorEastAsia"/>
        <w:sz w:val="28"/>
        <w:szCs w:val="28"/>
      </w:rPr>
    </w:pPr>
    <w:r w:rsidRPr="00B80FAA">
      <w:rPr>
        <w:rFonts w:asciiTheme="minorEastAsia" w:hAnsiTheme="minorEastAsia"/>
        <w:sz w:val="28"/>
        <w:szCs w:val="28"/>
      </w:rPr>
      <w:fldChar w:fldCharType="begin"/>
    </w:r>
    <w:r w:rsidR="00B80FAA" w:rsidRPr="00B80FAA">
      <w:rPr>
        <w:rFonts w:asciiTheme="minorEastAsia" w:hAnsiTheme="minorEastAsia"/>
        <w:sz w:val="28"/>
        <w:szCs w:val="28"/>
      </w:rPr>
      <w:instrText xml:space="preserve"> PAGE   \* MERGEFORMAT </w:instrText>
    </w:r>
    <w:r w:rsidRPr="00B80FAA">
      <w:rPr>
        <w:rFonts w:asciiTheme="minorEastAsia" w:hAnsiTheme="minorEastAsia"/>
        <w:sz w:val="28"/>
        <w:szCs w:val="28"/>
      </w:rPr>
      <w:fldChar w:fldCharType="separate"/>
    </w:r>
    <w:r w:rsidR="00644F41" w:rsidRPr="00644F41">
      <w:rPr>
        <w:rFonts w:asciiTheme="minorEastAsia" w:hAnsiTheme="minorEastAsia"/>
        <w:noProof/>
        <w:sz w:val="28"/>
        <w:szCs w:val="28"/>
        <w:lang w:val="zh-CN"/>
      </w:rPr>
      <w:t>10</w:t>
    </w:r>
    <w:r w:rsidRPr="00B80FAA">
      <w:rPr>
        <w:rFonts w:asciiTheme="minorEastAsia" w:hAnsiTheme="minorEastAsia"/>
        <w:sz w:val="28"/>
        <w:szCs w:val="28"/>
      </w:rPr>
      <w:fldChar w:fldCharType="end"/>
    </w:r>
  </w:p>
  <w:p w:rsidR="00B80FAA" w:rsidRDefault="00B80F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3E0" w:rsidRDefault="000723E0" w:rsidP="00B319FD">
      <w:r>
        <w:separator/>
      </w:r>
    </w:p>
  </w:footnote>
  <w:footnote w:type="continuationSeparator" w:id="1">
    <w:p w:rsidR="000723E0" w:rsidRDefault="000723E0" w:rsidP="00B31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517EE"/>
    <w:multiLevelType w:val="hybridMultilevel"/>
    <w:tmpl w:val="89DC2CB0"/>
    <w:lvl w:ilvl="0" w:tplc="14F2D3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552"/>
    <w:rsid w:val="0000723F"/>
    <w:rsid w:val="000243DE"/>
    <w:rsid w:val="000723E0"/>
    <w:rsid w:val="000A2CB2"/>
    <w:rsid w:val="000C0C09"/>
    <w:rsid w:val="000E13C4"/>
    <w:rsid w:val="000E56D7"/>
    <w:rsid w:val="00104049"/>
    <w:rsid w:val="0013067A"/>
    <w:rsid w:val="0013755F"/>
    <w:rsid w:val="00196C28"/>
    <w:rsid w:val="001C1EBF"/>
    <w:rsid w:val="001D195A"/>
    <w:rsid w:val="001D7772"/>
    <w:rsid w:val="001F4136"/>
    <w:rsid w:val="00220D2C"/>
    <w:rsid w:val="00226177"/>
    <w:rsid w:val="00291BF8"/>
    <w:rsid w:val="002E5FE0"/>
    <w:rsid w:val="00351240"/>
    <w:rsid w:val="0037068C"/>
    <w:rsid w:val="00392F1A"/>
    <w:rsid w:val="003B4FCF"/>
    <w:rsid w:val="00405D0E"/>
    <w:rsid w:val="004113F5"/>
    <w:rsid w:val="00445B80"/>
    <w:rsid w:val="00454139"/>
    <w:rsid w:val="00477FF4"/>
    <w:rsid w:val="00492362"/>
    <w:rsid w:val="00503A3E"/>
    <w:rsid w:val="0051069C"/>
    <w:rsid w:val="0051286D"/>
    <w:rsid w:val="00541EE1"/>
    <w:rsid w:val="0054413C"/>
    <w:rsid w:val="0055589F"/>
    <w:rsid w:val="00581679"/>
    <w:rsid w:val="00593615"/>
    <w:rsid w:val="005A2C6D"/>
    <w:rsid w:val="005D602C"/>
    <w:rsid w:val="0061618A"/>
    <w:rsid w:val="00642687"/>
    <w:rsid w:val="00644F41"/>
    <w:rsid w:val="00671532"/>
    <w:rsid w:val="00682131"/>
    <w:rsid w:val="006A2B6B"/>
    <w:rsid w:val="006B675B"/>
    <w:rsid w:val="0072115A"/>
    <w:rsid w:val="007250D7"/>
    <w:rsid w:val="00730669"/>
    <w:rsid w:val="00757196"/>
    <w:rsid w:val="007A38B3"/>
    <w:rsid w:val="007B7F6B"/>
    <w:rsid w:val="007F0914"/>
    <w:rsid w:val="007F43AE"/>
    <w:rsid w:val="00882DFC"/>
    <w:rsid w:val="0089769B"/>
    <w:rsid w:val="008D77D5"/>
    <w:rsid w:val="008E46EB"/>
    <w:rsid w:val="008F4D7C"/>
    <w:rsid w:val="009016E3"/>
    <w:rsid w:val="00901D34"/>
    <w:rsid w:val="00917FE7"/>
    <w:rsid w:val="00925777"/>
    <w:rsid w:val="0092722F"/>
    <w:rsid w:val="009916DC"/>
    <w:rsid w:val="009C5B01"/>
    <w:rsid w:val="00A302C3"/>
    <w:rsid w:val="00A34F32"/>
    <w:rsid w:val="00A40454"/>
    <w:rsid w:val="00A51F69"/>
    <w:rsid w:val="00A62754"/>
    <w:rsid w:val="00AA72A7"/>
    <w:rsid w:val="00AD11C7"/>
    <w:rsid w:val="00AE254D"/>
    <w:rsid w:val="00AE28FE"/>
    <w:rsid w:val="00AE320C"/>
    <w:rsid w:val="00AE5A9C"/>
    <w:rsid w:val="00AF0912"/>
    <w:rsid w:val="00B064EB"/>
    <w:rsid w:val="00B319FD"/>
    <w:rsid w:val="00B5111D"/>
    <w:rsid w:val="00B5509C"/>
    <w:rsid w:val="00B6378A"/>
    <w:rsid w:val="00B70774"/>
    <w:rsid w:val="00B80FAA"/>
    <w:rsid w:val="00B81D18"/>
    <w:rsid w:val="00B828A2"/>
    <w:rsid w:val="00B961D1"/>
    <w:rsid w:val="00C04F10"/>
    <w:rsid w:val="00C123B2"/>
    <w:rsid w:val="00C567F1"/>
    <w:rsid w:val="00CF2867"/>
    <w:rsid w:val="00D029B2"/>
    <w:rsid w:val="00D335F8"/>
    <w:rsid w:val="00D40FF0"/>
    <w:rsid w:val="00D47431"/>
    <w:rsid w:val="00D76DFD"/>
    <w:rsid w:val="00E037AE"/>
    <w:rsid w:val="00E0400D"/>
    <w:rsid w:val="00E6465A"/>
    <w:rsid w:val="00E67552"/>
    <w:rsid w:val="00EC30A5"/>
    <w:rsid w:val="00F156A4"/>
    <w:rsid w:val="00F87B2A"/>
    <w:rsid w:val="00F97FCC"/>
    <w:rsid w:val="00FF3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D7"/>
    <w:pPr>
      <w:widowControl w:val="0"/>
      <w:jc w:val="both"/>
    </w:pPr>
  </w:style>
  <w:style w:type="paragraph" w:styleId="1">
    <w:name w:val="heading 1"/>
    <w:basedOn w:val="a"/>
    <w:link w:val="1Char"/>
    <w:qFormat/>
    <w:rsid w:val="000E56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56D7"/>
    <w:rPr>
      <w:rFonts w:ascii="宋体" w:eastAsia="宋体" w:hAnsi="宋体" w:cs="宋体"/>
      <w:b/>
      <w:bCs/>
      <w:kern w:val="36"/>
      <w:sz w:val="48"/>
      <w:szCs w:val="48"/>
    </w:rPr>
  </w:style>
  <w:style w:type="paragraph" w:styleId="a3">
    <w:name w:val="List Paragraph"/>
    <w:basedOn w:val="a"/>
    <w:uiPriority w:val="34"/>
    <w:qFormat/>
    <w:rsid w:val="000E56D7"/>
    <w:pPr>
      <w:ind w:firstLineChars="200"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67552"/>
    <w:pPr>
      <w:widowControl/>
      <w:spacing w:after="160" w:line="240" w:lineRule="exact"/>
      <w:jc w:val="left"/>
    </w:pPr>
    <w:rPr>
      <w:rFonts w:ascii="Verdana" w:eastAsia="仿宋_GB2312" w:hAnsi="Verdana" w:cs="Times New Roman"/>
      <w:kern w:val="0"/>
      <w:sz w:val="24"/>
      <w:szCs w:val="20"/>
      <w:lang w:eastAsia="en-US"/>
    </w:rPr>
  </w:style>
  <w:style w:type="paragraph" w:styleId="a4">
    <w:name w:val="Normal (Web)"/>
    <w:basedOn w:val="a"/>
    <w:rsid w:val="00B5509C"/>
    <w:pPr>
      <w:widowControl/>
      <w:jc w:val="left"/>
    </w:pPr>
    <w:rPr>
      <w:rFonts w:ascii="宋体" w:eastAsia="宋体" w:hAnsi="宋体" w:cs="宋体"/>
      <w:kern w:val="0"/>
      <w:sz w:val="24"/>
      <w:szCs w:val="24"/>
    </w:rPr>
  </w:style>
  <w:style w:type="paragraph" w:styleId="a5">
    <w:name w:val="header"/>
    <w:basedOn w:val="a"/>
    <w:link w:val="Char"/>
    <w:uiPriority w:val="99"/>
    <w:semiHidden/>
    <w:unhideWhenUsed/>
    <w:rsid w:val="00B31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319FD"/>
    <w:rPr>
      <w:sz w:val="18"/>
      <w:szCs w:val="18"/>
    </w:rPr>
  </w:style>
  <w:style w:type="paragraph" w:styleId="a6">
    <w:name w:val="footer"/>
    <w:basedOn w:val="a"/>
    <w:link w:val="Char0"/>
    <w:uiPriority w:val="99"/>
    <w:unhideWhenUsed/>
    <w:rsid w:val="00B319FD"/>
    <w:pPr>
      <w:tabs>
        <w:tab w:val="center" w:pos="4153"/>
        <w:tab w:val="right" w:pos="8306"/>
      </w:tabs>
      <w:snapToGrid w:val="0"/>
      <w:jc w:val="left"/>
    </w:pPr>
    <w:rPr>
      <w:sz w:val="18"/>
      <w:szCs w:val="18"/>
    </w:rPr>
  </w:style>
  <w:style w:type="character" w:customStyle="1" w:styleId="Char0">
    <w:name w:val="页脚 Char"/>
    <w:basedOn w:val="a0"/>
    <w:link w:val="a6"/>
    <w:uiPriority w:val="99"/>
    <w:rsid w:val="00B319FD"/>
    <w:rPr>
      <w:sz w:val="18"/>
      <w:szCs w:val="18"/>
    </w:rPr>
  </w:style>
  <w:style w:type="table" w:styleId="a7">
    <w:name w:val="Table Grid"/>
    <w:basedOn w:val="a1"/>
    <w:uiPriority w:val="59"/>
    <w:rsid w:val="004541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rsid w:val="0010404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rsid w:val="00F97FCC"/>
    <w:pPr>
      <w:widowControl/>
      <w:spacing w:after="160" w:line="240" w:lineRule="exact"/>
      <w:jc w:val="left"/>
    </w:pPr>
    <w:rPr>
      <w:rFonts w:ascii="Verdana" w:eastAsia="仿宋_GB2312" w:hAnsi="Verdana" w:cs="Times New Roman"/>
      <w:kern w:val="0"/>
      <w:sz w:val="24"/>
      <w:szCs w:val="20"/>
      <w:lang w:eastAsia="en-US"/>
    </w:rPr>
  </w:style>
  <w:style w:type="character" w:styleId="a8">
    <w:name w:val="Hyperlink"/>
    <w:basedOn w:val="a0"/>
    <w:uiPriority w:val="99"/>
    <w:unhideWhenUsed/>
    <w:rsid w:val="00B707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jyzsk@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4F5C-616A-4E0F-A329-B679F55B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10</Pages>
  <Words>800</Words>
  <Characters>4560</Characters>
  <Application>Microsoft Office Word</Application>
  <DocSecurity>0</DocSecurity>
  <Lines>38</Lines>
  <Paragraphs>10</Paragraphs>
  <ScaleCrop>false</ScaleCrop>
  <Company>微软中国</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何朴强</dc:creator>
  <cp:lastModifiedBy>何朴强</cp:lastModifiedBy>
  <cp:revision>15</cp:revision>
  <cp:lastPrinted>2018-07-24T00:36:00Z</cp:lastPrinted>
  <dcterms:created xsi:type="dcterms:W3CDTF">2018-07-20T02:25:00Z</dcterms:created>
  <dcterms:modified xsi:type="dcterms:W3CDTF">2018-07-27T10:00:00Z</dcterms:modified>
</cp:coreProperties>
</file>